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26F87" w14:textId="4B35E907" w:rsidR="00FE05B9" w:rsidRDefault="00FE05B9" w:rsidP="00116CC9">
      <w:pPr>
        <w:pStyle w:val="Heading1New"/>
      </w:pPr>
      <w:r w:rsidRPr="001E6915">
        <w:t xml:space="preserve">Let’s </w:t>
      </w:r>
      <w:r w:rsidRPr="00AE5241">
        <w:t>share</w:t>
      </w:r>
      <w:r w:rsidRPr="001E6915">
        <w:t xml:space="preserve"> the care</w:t>
      </w:r>
      <w:r w:rsidR="004560E2" w:rsidRPr="001E6915">
        <w:t xml:space="preserve">: </w:t>
      </w:r>
      <w:r w:rsidR="00AF6B9F" w:rsidRPr="001E6915">
        <w:t>A</w:t>
      </w:r>
      <w:r w:rsidR="004560E2" w:rsidRPr="001E6915">
        <w:t xml:space="preserve"> call to action</w:t>
      </w:r>
      <w:r w:rsidRPr="001E6915">
        <w:t xml:space="preserve"> to reduce the gender pay gap</w:t>
      </w:r>
      <w:bookmarkStart w:id="0" w:name="_Toc7517967"/>
    </w:p>
    <w:tbl>
      <w:tblPr>
        <w:tblStyle w:val="TableGrid"/>
        <w:tblW w:w="0" w:type="auto"/>
        <w:tblBorders>
          <w:top w:val="single" w:sz="4" w:space="0" w:color="007E72"/>
          <w:left w:val="none" w:sz="0" w:space="0" w:color="auto"/>
          <w:bottom w:val="single" w:sz="4" w:space="0" w:color="007E72"/>
          <w:right w:val="none" w:sz="0" w:space="0" w:color="auto"/>
          <w:insideH w:val="single" w:sz="4" w:space="0" w:color="007E72"/>
          <w:insideV w:val="none" w:sz="0" w:space="0" w:color="auto"/>
        </w:tblBorders>
        <w:tblCellMar>
          <w:left w:w="0" w:type="dxa"/>
          <w:right w:w="0" w:type="dxa"/>
        </w:tblCellMar>
        <w:tblLook w:val="04A0" w:firstRow="1" w:lastRow="0" w:firstColumn="1" w:lastColumn="0" w:noHBand="0" w:noVBand="1"/>
      </w:tblPr>
      <w:tblGrid>
        <w:gridCol w:w="993"/>
        <w:gridCol w:w="8023"/>
      </w:tblGrid>
      <w:tr w:rsidR="00A47EFE" w14:paraId="64A2B7AE" w14:textId="77777777" w:rsidTr="00B5135D">
        <w:tc>
          <w:tcPr>
            <w:tcW w:w="993" w:type="dxa"/>
            <w:tcBorders>
              <w:top w:val="nil"/>
              <w:bottom w:val="single" w:sz="4" w:space="0" w:color="007E72"/>
            </w:tcBorders>
            <w:vAlign w:val="center"/>
          </w:tcPr>
          <w:p w14:paraId="7C3D6390" w14:textId="5D389994" w:rsidR="00A47EFE" w:rsidRDefault="00A47EFE" w:rsidP="00A47EFE">
            <w:pPr>
              <w:pStyle w:val="BodyText"/>
            </w:pPr>
            <w:r w:rsidRPr="0081737B">
              <w:rPr>
                <w:noProof/>
                <w:lang w:eastAsia="en-AU"/>
              </w:rPr>
              <mc:AlternateContent>
                <mc:Choice Requires="wpg">
                  <w:drawing>
                    <wp:inline distT="0" distB="0" distL="0" distR="0" wp14:anchorId="30D9302D" wp14:editId="1719FB4D">
                      <wp:extent cx="429816" cy="438151"/>
                      <wp:effectExtent l="0" t="0" r="27940" b="19050"/>
                      <wp:docPr id="322" name="Group 6"/>
                      <wp:cNvGraphicFramePr/>
                      <a:graphic xmlns:a="http://schemas.openxmlformats.org/drawingml/2006/main">
                        <a:graphicData uri="http://schemas.microsoft.com/office/word/2010/wordprocessingGroup">
                          <wpg:wgp>
                            <wpg:cNvGrpSpPr/>
                            <wpg:grpSpPr>
                              <a:xfrm>
                                <a:off x="0" y="0"/>
                                <a:ext cx="429816" cy="438151"/>
                                <a:chOff x="0" y="0"/>
                                <a:chExt cx="573088" cy="584201"/>
                              </a:xfrm>
                            </wpg:grpSpPr>
                            <wps:wsp>
                              <wps:cNvPr id="323" name="Freeform 323"/>
                              <wps:cNvSpPr>
                                <a:spLocks/>
                              </wps:cNvSpPr>
                              <wps:spPr bwMode="auto">
                                <a:xfrm>
                                  <a:off x="0" y="519113"/>
                                  <a:ext cx="573088" cy="65088"/>
                                </a:xfrm>
                                <a:custGeom>
                                  <a:avLst/>
                                  <a:gdLst>
                                    <a:gd name="T0" fmla="*/ 0 w 361"/>
                                    <a:gd name="T1" fmla="*/ 41 h 41"/>
                                    <a:gd name="T2" fmla="*/ 0 w 361"/>
                                    <a:gd name="T3" fmla="*/ 0 h 41"/>
                                    <a:gd name="T4" fmla="*/ 361 w 361"/>
                                    <a:gd name="T5" fmla="*/ 0 h 41"/>
                                    <a:gd name="T6" fmla="*/ 361 w 361"/>
                                    <a:gd name="T7" fmla="*/ 41 h 41"/>
                                  </a:gdLst>
                                  <a:ahLst/>
                                  <a:cxnLst>
                                    <a:cxn ang="0">
                                      <a:pos x="T0" y="T1"/>
                                    </a:cxn>
                                    <a:cxn ang="0">
                                      <a:pos x="T2" y="T3"/>
                                    </a:cxn>
                                    <a:cxn ang="0">
                                      <a:pos x="T4" y="T5"/>
                                    </a:cxn>
                                    <a:cxn ang="0">
                                      <a:pos x="T6" y="T7"/>
                                    </a:cxn>
                                  </a:cxnLst>
                                  <a:rect l="0" t="0" r="r" b="b"/>
                                  <a:pathLst>
                                    <a:path w="361" h="41">
                                      <a:moveTo>
                                        <a:pt x="0" y="41"/>
                                      </a:moveTo>
                                      <a:lnTo>
                                        <a:pt x="0" y="0"/>
                                      </a:lnTo>
                                      <a:lnTo>
                                        <a:pt x="361" y="0"/>
                                      </a:lnTo>
                                      <a:lnTo>
                                        <a:pt x="361" y="41"/>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24" name="Freeform 324"/>
                              <wps:cNvSpPr>
                                <a:spLocks/>
                              </wps:cNvSpPr>
                              <wps:spPr bwMode="auto">
                                <a:xfrm>
                                  <a:off x="461962" y="287338"/>
                                  <a:ext cx="92075" cy="231775"/>
                                </a:xfrm>
                                <a:custGeom>
                                  <a:avLst/>
                                  <a:gdLst>
                                    <a:gd name="T0" fmla="*/ 0 w 58"/>
                                    <a:gd name="T1" fmla="*/ 0 h 146"/>
                                    <a:gd name="T2" fmla="*/ 58 w 58"/>
                                    <a:gd name="T3" fmla="*/ 58 h 146"/>
                                    <a:gd name="T4" fmla="*/ 58 w 58"/>
                                    <a:gd name="T5" fmla="*/ 146 h 146"/>
                                  </a:gdLst>
                                  <a:ahLst/>
                                  <a:cxnLst>
                                    <a:cxn ang="0">
                                      <a:pos x="T0" y="T1"/>
                                    </a:cxn>
                                    <a:cxn ang="0">
                                      <a:pos x="T2" y="T3"/>
                                    </a:cxn>
                                    <a:cxn ang="0">
                                      <a:pos x="T4" y="T5"/>
                                    </a:cxn>
                                  </a:cxnLst>
                                  <a:rect l="0" t="0" r="r" b="b"/>
                                  <a:pathLst>
                                    <a:path w="58" h="146">
                                      <a:moveTo>
                                        <a:pt x="0" y="0"/>
                                      </a:moveTo>
                                      <a:lnTo>
                                        <a:pt x="58" y="58"/>
                                      </a:lnTo>
                                      <a:lnTo>
                                        <a:pt x="58" y="146"/>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25" name="Oval 325"/>
                              <wps:cNvSpPr>
                                <a:spLocks noChangeArrowheads="1"/>
                              </wps:cNvSpPr>
                              <wps:spPr bwMode="auto">
                                <a:xfrm>
                                  <a:off x="415925" y="241300"/>
                                  <a:ext cx="55563" cy="55563"/>
                                </a:xfrm>
                                <a:prstGeom prst="ellipse">
                                  <a:avLst/>
                                </a:pr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26" name="Line 197"/>
                              <wps:cNvCnPr/>
                              <wps:spPr bwMode="auto">
                                <a:xfrm flipV="1">
                                  <a:off x="222250" y="260350"/>
                                  <a:ext cx="0" cy="55563"/>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27" name="Line 198"/>
                              <wps:cNvCnPr/>
                              <wps:spPr bwMode="auto">
                                <a:xfrm flipV="1">
                                  <a:off x="331787" y="260350"/>
                                  <a:ext cx="0" cy="55563"/>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28" name="Freeform 328"/>
                              <wps:cNvSpPr>
                                <a:spLocks/>
                              </wps:cNvSpPr>
                              <wps:spPr bwMode="auto">
                                <a:xfrm>
                                  <a:off x="184150" y="55563"/>
                                  <a:ext cx="195263" cy="74613"/>
                                </a:xfrm>
                                <a:custGeom>
                                  <a:avLst/>
                                  <a:gdLst>
                                    <a:gd name="T0" fmla="*/ 84 w 84"/>
                                    <a:gd name="T1" fmla="*/ 32 h 32"/>
                                    <a:gd name="T2" fmla="*/ 80 w 84"/>
                                    <a:gd name="T3" fmla="*/ 32 h 32"/>
                                    <a:gd name="T4" fmla="*/ 72 w 84"/>
                                    <a:gd name="T5" fmla="*/ 24 h 32"/>
                                    <a:gd name="T6" fmla="*/ 72 w 84"/>
                                    <a:gd name="T7" fmla="*/ 16 h 32"/>
                                    <a:gd name="T8" fmla="*/ 64 w 84"/>
                                    <a:gd name="T9" fmla="*/ 8 h 32"/>
                                    <a:gd name="T10" fmla="*/ 64 w 84"/>
                                    <a:gd name="T11" fmla="*/ 0 h 32"/>
                                    <a:gd name="T12" fmla="*/ 48 w 84"/>
                                    <a:gd name="T13" fmla="*/ 8 h 32"/>
                                    <a:gd name="T14" fmla="*/ 16 w 84"/>
                                    <a:gd name="T15" fmla="*/ 8 h 32"/>
                                    <a:gd name="T16" fmla="*/ 8 w 84"/>
                                    <a:gd name="T17" fmla="*/ 16 h 32"/>
                                    <a:gd name="T18" fmla="*/ 8 w 84"/>
                                    <a:gd name="T19" fmla="*/ 24 h 32"/>
                                    <a:gd name="T20" fmla="*/ 0 w 84"/>
                                    <a:gd name="T21"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4" h="32">
                                      <a:moveTo>
                                        <a:pt x="84" y="32"/>
                                      </a:moveTo>
                                      <a:cubicBezTo>
                                        <a:pt x="80" y="32"/>
                                        <a:pt x="80" y="32"/>
                                        <a:pt x="80" y="32"/>
                                      </a:cubicBezTo>
                                      <a:cubicBezTo>
                                        <a:pt x="76" y="32"/>
                                        <a:pt x="72" y="28"/>
                                        <a:pt x="72" y="24"/>
                                      </a:cubicBezTo>
                                      <a:cubicBezTo>
                                        <a:pt x="72" y="16"/>
                                        <a:pt x="72" y="16"/>
                                        <a:pt x="72" y="16"/>
                                      </a:cubicBezTo>
                                      <a:cubicBezTo>
                                        <a:pt x="72" y="12"/>
                                        <a:pt x="68" y="8"/>
                                        <a:pt x="64" y="8"/>
                                      </a:cubicBezTo>
                                      <a:cubicBezTo>
                                        <a:pt x="64" y="0"/>
                                        <a:pt x="64" y="0"/>
                                        <a:pt x="64" y="0"/>
                                      </a:cubicBezTo>
                                      <a:cubicBezTo>
                                        <a:pt x="48" y="8"/>
                                        <a:pt x="48" y="8"/>
                                        <a:pt x="48" y="8"/>
                                      </a:cubicBezTo>
                                      <a:cubicBezTo>
                                        <a:pt x="16" y="8"/>
                                        <a:pt x="16" y="8"/>
                                        <a:pt x="16" y="8"/>
                                      </a:cubicBezTo>
                                      <a:cubicBezTo>
                                        <a:pt x="12" y="8"/>
                                        <a:pt x="8" y="12"/>
                                        <a:pt x="8" y="16"/>
                                      </a:cubicBezTo>
                                      <a:cubicBezTo>
                                        <a:pt x="8" y="24"/>
                                        <a:pt x="8" y="24"/>
                                        <a:pt x="8" y="24"/>
                                      </a:cubicBezTo>
                                      <a:cubicBezTo>
                                        <a:pt x="8" y="28"/>
                                        <a:pt x="4" y="32"/>
                                        <a:pt x="0" y="32"/>
                                      </a:cubicBez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29" name="Line 200"/>
                              <wps:cNvCnPr/>
                              <wps:spPr bwMode="auto">
                                <a:xfrm flipH="1">
                                  <a:off x="174625" y="130175"/>
                                  <a:ext cx="9525"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30" name="Freeform 330"/>
                              <wps:cNvSpPr>
                                <a:spLocks/>
                              </wps:cNvSpPr>
                              <wps:spPr bwMode="auto">
                                <a:xfrm>
                                  <a:off x="174625" y="0"/>
                                  <a:ext cx="204788" cy="277813"/>
                                </a:xfrm>
                                <a:custGeom>
                                  <a:avLst/>
                                  <a:gdLst>
                                    <a:gd name="T0" fmla="*/ 0 w 88"/>
                                    <a:gd name="T1" fmla="*/ 24 h 120"/>
                                    <a:gd name="T2" fmla="*/ 0 w 88"/>
                                    <a:gd name="T3" fmla="*/ 68 h 120"/>
                                    <a:gd name="T4" fmla="*/ 4 w 88"/>
                                    <a:gd name="T5" fmla="*/ 72 h 120"/>
                                    <a:gd name="T6" fmla="*/ 44 w 88"/>
                                    <a:gd name="T7" fmla="*/ 120 h 120"/>
                                    <a:gd name="T8" fmla="*/ 84 w 88"/>
                                    <a:gd name="T9" fmla="*/ 72 h 120"/>
                                    <a:gd name="T10" fmla="*/ 88 w 88"/>
                                    <a:gd name="T11" fmla="*/ 68 h 120"/>
                                    <a:gd name="T12" fmla="*/ 88 w 88"/>
                                    <a:gd name="T13" fmla="*/ 16 h 120"/>
                                    <a:gd name="T14" fmla="*/ 72 w 88"/>
                                    <a:gd name="T15" fmla="*/ 0 h 120"/>
                                    <a:gd name="T16" fmla="*/ 28 w 88"/>
                                    <a:gd name="T17" fmla="*/ 0 h 120"/>
                                    <a:gd name="T18" fmla="*/ 16 w 88"/>
                                    <a:gd name="T19" fmla="*/ 12 h 120"/>
                                    <a:gd name="T20" fmla="*/ 12 w 88"/>
                                    <a:gd name="T21" fmla="*/ 12 h 120"/>
                                    <a:gd name="T22" fmla="*/ 0 w 88"/>
                                    <a:gd name="T23" fmla="*/ 2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8" h="120">
                                      <a:moveTo>
                                        <a:pt x="0" y="24"/>
                                      </a:moveTo>
                                      <a:cubicBezTo>
                                        <a:pt x="0" y="68"/>
                                        <a:pt x="0" y="68"/>
                                        <a:pt x="0" y="68"/>
                                      </a:cubicBezTo>
                                      <a:cubicBezTo>
                                        <a:pt x="4" y="72"/>
                                        <a:pt x="4" y="72"/>
                                        <a:pt x="4" y="72"/>
                                      </a:cubicBezTo>
                                      <a:cubicBezTo>
                                        <a:pt x="4" y="92"/>
                                        <a:pt x="16" y="120"/>
                                        <a:pt x="44" y="120"/>
                                      </a:cubicBezTo>
                                      <a:cubicBezTo>
                                        <a:pt x="72" y="120"/>
                                        <a:pt x="84" y="92"/>
                                        <a:pt x="84" y="72"/>
                                      </a:cubicBezTo>
                                      <a:cubicBezTo>
                                        <a:pt x="88" y="68"/>
                                        <a:pt x="88" y="68"/>
                                        <a:pt x="88" y="68"/>
                                      </a:cubicBezTo>
                                      <a:cubicBezTo>
                                        <a:pt x="88" y="16"/>
                                        <a:pt x="88" y="16"/>
                                        <a:pt x="88" y="16"/>
                                      </a:cubicBezTo>
                                      <a:cubicBezTo>
                                        <a:pt x="88" y="7"/>
                                        <a:pt x="81" y="0"/>
                                        <a:pt x="72" y="0"/>
                                      </a:cubicBezTo>
                                      <a:cubicBezTo>
                                        <a:pt x="28" y="0"/>
                                        <a:pt x="28" y="0"/>
                                        <a:pt x="28" y="0"/>
                                      </a:cubicBezTo>
                                      <a:cubicBezTo>
                                        <a:pt x="21" y="0"/>
                                        <a:pt x="16" y="5"/>
                                        <a:pt x="16" y="12"/>
                                      </a:cubicBezTo>
                                      <a:cubicBezTo>
                                        <a:pt x="12" y="12"/>
                                        <a:pt x="12" y="12"/>
                                        <a:pt x="12" y="12"/>
                                      </a:cubicBezTo>
                                      <a:cubicBezTo>
                                        <a:pt x="5" y="12"/>
                                        <a:pt x="0" y="17"/>
                                        <a:pt x="0" y="24"/>
                                      </a:cubicBezTo>
                                      <a:close/>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31" name="Freeform 331"/>
                              <wps:cNvSpPr>
                                <a:spLocks/>
                              </wps:cNvSpPr>
                              <wps:spPr bwMode="auto">
                                <a:xfrm>
                                  <a:off x="157162" y="315913"/>
                                  <a:ext cx="120650" cy="73025"/>
                                </a:xfrm>
                                <a:custGeom>
                                  <a:avLst/>
                                  <a:gdLst>
                                    <a:gd name="T0" fmla="*/ 52 w 76"/>
                                    <a:gd name="T1" fmla="*/ 46 h 46"/>
                                    <a:gd name="T2" fmla="*/ 0 w 76"/>
                                    <a:gd name="T3" fmla="*/ 23 h 46"/>
                                    <a:gd name="T4" fmla="*/ 29 w 76"/>
                                    <a:gd name="T5" fmla="*/ 0 h 46"/>
                                    <a:gd name="T6" fmla="*/ 76 w 76"/>
                                    <a:gd name="T7" fmla="*/ 11 h 46"/>
                                    <a:gd name="T8" fmla="*/ 76 w 76"/>
                                    <a:gd name="T9" fmla="*/ 23 h 46"/>
                                    <a:gd name="T10" fmla="*/ 52 w 76"/>
                                    <a:gd name="T11" fmla="*/ 46 h 46"/>
                                  </a:gdLst>
                                  <a:ahLst/>
                                  <a:cxnLst>
                                    <a:cxn ang="0">
                                      <a:pos x="T0" y="T1"/>
                                    </a:cxn>
                                    <a:cxn ang="0">
                                      <a:pos x="T2" y="T3"/>
                                    </a:cxn>
                                    <a:cxn ang="0">
                                      <a:pos x="T4" y="T5"/>
                                    </a:cxn>
                                    <a:cxn ang="0">
                                      <a:pos x="T6" y="T7"/>
                                    </a:cxn>
                                    <a:cxn ang="0">
                                      <a:pos x="T8" y="T9"/>
                                    </a:cxn>
                                    <a:cxn ang="0">
                                      <a:pos x="T10" y="T11"/>
                                    </a:cxn>
                                  </a:cxnLst>
                                  <a:rect l="0" t="0" r="r" b="b"/>
                                  <a:pathLst>
                                    <a:path w="76" h="46">
                                      <a:moveTo>
                                        <a:pt x="52" y="46"/>
                                      </a:moveTo>
                                      <a:lnTo>
                                        <a:pt x="0" y="23"/>
                                      </a:lnTo>
                                      <a:lnTo>
                                        <a:pt x="29" y="0"/>
                                      </a:lnTo>
                                      <a:lnTo>
                                        <a:pt x="76" y="11"/>
                                      </a:lnTo>
                                      <a:lnTo>
                                        <a:pt x="76" y="23"/>
                                      </a:lnTo>
                                      <a:lnTo>
                                        <a:pt x="52" y="46"/>
                                      </a:lnTo>
                                      <a:close/>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32" name="Freeform 332"/>
                              <wps:cNvSpPr>
                                <a:spLocks/>
                              </wps:cNvSpPr>
                              <wps:spPr bwMode="auto">
                                <a:xfrm>
                                  <a:off x="277812" y="315913"/>
                                  <a:ext cx="119063" cy="73025"/>
                                </a:xfrm>
                                <a:custGeom>
                                  <a:avLst/>
                                  <a:gdLst>
                                    <a:gd name="T0" fmla="*/ 23 w 75"/>
                                    <a:gd name="T1" fmla="*/ 46 h 46"/>
                                    <a:gd name="T2" fmla="*/ 75 w 75"/>
                                    <a:gd name="T3" fmla="*/ 23 h 46"/>
                                    <a:gd name="T4" fmla="*/ 46 w 75"/>
                                    <a:gd name="T5" fmla="*/ 0 h 46"/>
                                    <a:gd name="T6" fmla="*/ 0 w 75"/>
                                    <a:gd name="T7" fmla="*/ 11 h 46"/>
                                    <a:gd name="T8" fmla="*/ 0 w 75"/>
                                    <a:gd name="T9" fmla="*/ 23 h 46"/>
                                    <a:gd name="T10" fmla="*/ 23 w 75"/>
                                    <a:gd name="T11" fmla="*/ 46 h 46"/>
                                  </a:gdLst>
                                  <a:ahLst/>
                                  <a:cxnLst>
                                    <a:cxn ang="0">
                                      <a:pos x="T0" y="T1"/>
                                    </a:cxn>
                                    <a:cxn ang="0">
                                      <a:pos x="T2" y="T3"/>
                                    </a:cxn>
                                    <a:cxn ang="0">
                                      <a:pos x="T4" y="T5"/>
                                    </a:cxn>
                                    <a:cxn ang="0">
                                      <a:pos x="T6" y="T7"/>
                                    </a:cxn>
                                    <a:cxn ang="0">
                                      <a:pos x="T8" y="T9"/>
                                    </a:cxn>
                                    <a:cxn ang="0">
                                      <a:pos x="T10" y="T11"/>
                                    </a:cxn>
                                  </a:cxnLst>
                                  <a:rect l="0" t="0" r="r" b="b"/>
                                  <a:pathLst>
                                    <a:path w="75" h="46">
                                      <a:moveTo>
                                        <a:pt x="23" y="46"/>
                                      </a:moveTo>
                                      <a:lnTo>
                                        <a:pt x="75" y="23"/>
                                      </a:lnTo>
                                      <a:lnTo>
                                        <a:pt x="46" y="0"/>
                                      </a:lnTo>
                                      <a:lnTo>
                                        <a:pt x="0" y="11"/>
                                      </a:lnTo>
                                      <a:lnTo>
                                        <a:pt x="0" y="23"/>
                                      </a:lnTo>
                                      <a:lnTo>
                                        <a:pt x="23" y="46"/>
                                      </a:lnTo>
                                      <a:close/>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33" name="Line 204"/>
                              <wps:cNvCnPr/>
                              <wps:spPr bwMode="auto">
                                <a:xfrm>
                                  <a:off x="277812" y="434975"/>
                                  <a:ext cx="0" cy="1905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34" name="Line 206"/>
                              <wps:cNvCnPr/>
                              <wps:spPr bwMode="auto">
                                <a:xfrm>
                                  <a:off x="277812" y="473075"/>
                                  <a:ext cx="0" cy="17463"/>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35" name="Line 207"/>
                              <wps:cNvCnPr/>
                              <wps:spPr bwMode="auto">
                                <a:xfrm>
                                  <a:off x="277812" y="398463"/>
                                  <a:ext cx="0" cy="1905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36" name="Freeform 336"/>
                              <wps:cNvSpPr>
                                <a:spLocks/>
                              </wps:cNvSpPr>
                              <wps:spPr bwMode="auto">
                                <a:xfrm>
                                  <a:off x="36512" y="352425"/>
                                  <a:ext cx="120650" cy="166688"/>
                                </a:xfrm>
                                <a:custGeom>
                                  <a:avLst/>
                                  <a:gdLst>
                                    <a:gd name="T0" fmla="*/ 52 w 52"/>
                                    <a:gd name="T1" fmla="*/ 0 h 72"/>
                                    <a:gd name="T2" fmla="*/ 40 w 52"/>
                                    <a:gd name="T3" fmla="*/ 4 h 72"/>
                                    <a:gd name="T4" fmla="*/ 0 w 52"/>
                                    <a:gd name="T5" fmla="*/ 44 h 72"/>
                                    <a:gd name="T6" fmla="*/ 0 w 52"/>
                                    <a:gd name="T7" fmla="*/ 72 h 72"/>
                                  </a:gdLst>
                                  <a:ahLst/>
                                  <a:cxnLst>
                                    <a:cxn ang="0">
                                      <a:pos x="T0" y="T1"/>
                                    </a:cxn>
                                    <a:cxn ang="0">
                                      <a:pos x="T2" y="T3"/>
                                    </a:cxn>
                                    <a:cxn ang="0">
                                      <a:pos x="T4" y="T5"/>
                                    </a:cxn>
                                    <a:cxn ang="0">
                                      <a:pos x="T6" y="T7"/>
                                    </a:cxn>
                                  </a:cxnLst>
                                  <a:rect l="0" t="0" r="r" b="b"/>
                                  <a:pathLst>
                                    <a:path w="52" h="72">
                                      <a:moveTo>
                                        <a:pt x="52" y="0"/>
                                      </a:moveTo>
                                      <a:cubicBezTo>
                                        <a:pt x="40" y="4"/>
                                        <a:pt x="40" y="4"/>
                                        <a:pt x="40" y="4"/>
                                      </a:cubicBezTo>
                                      <a:cubicBezTo>
                                        <a:pt x="16" y="12"/>
                                        <a:pt x="0" y="20"/>
                                        <a:pt x="0" y="44"/>
                                      </a:cubicBezTo>
                                      <a:cubicBezTo>
                                        <a:pt x="0" y="72"/>
                                        <a:pt x="0" y="72"/>
                                        <a:pt x="0" y="72"/>
                                      </a:cubicBez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37" name="Freeform 337"/>
                              <wps:cNvSpPr>
                                <a:spLocks/>
                              </wps:cNvSpPr>
                              <wps:spPr bwMode="auto">
                                <a:xfrm>
                                  <a:off x="396875" y="352425"/>
                                  <a:ext cx="120650" cy="166688"/>
                                </a:xfrm>
                                <a:custGeom>
                                  <a:avLst/>
                                  <a:gdLst>
                                    <a:gd name="T0" fmla="*/ 0 w 52"/>
                                    <a:gd name="T1" fmla="*/ 0 h 72"/>
                                    <a:gd name="T2" fmla="*/ 12 w 52"/>
                                    <a:gd name="T3" fmla="*/ 4 h 72"/>
                                    <a:gd name="T4" fmla="*/ 52 w 52"/>
                                    <a:gd name="T5" fmla="*/ 44 h 72"/>
                                    <a:gd name="T6" fmla="*/ 52 w 52"/>
                                    <a:gd name="T7" fmla="*/ 72 h 72"/>
                                  </a:gdLst>
                                  <a:ahLst/>
                                  <a:cxnLst>
                                    <a:cxn ang="0">
                                      <a:pos x="T0" y="T1"/>
                                    </a:cxn>
                                    <a:cxn ang="0">
                                      <a:pos x="T2" y="T3"/>
                                    </a:cxn>
                                    <a:cxn ang="0">
                                      <a:pos x="T4" y="T5"/>
                                    </a:cxn>
                                    <a:cxn ang="0">
                                      <a:pos x="T6" y="T7"/>
                                    </a:cxn>
                                  </a:cxnLst>
                                  <a:rect l="0" t="0" r="r" b="b"/>
                                  <a:pathLst>
                                    <a:path w="52" h="72">
                                      <a:moveTo>
                                        <a:pt x="0" y="0"/>
                                      </a:moveTo>
                                      <a:cubicBezTo>
                                        <a:pt x="12" y="4"/>
                                        <a:pt x="12" y="4"/>
                                        <a:pt x="12" y="4"/>
                                      </a:cubicBezTo>
                                      <a:cubicBezTo>
                                        <a:pt x="36" y="12"/>
                                        <a:pt x="52" y="20"/>
                                        <a:pt x="52" y="44"/>
                                      </a:cubicBezTo>
                                      <a:cubicBezTo>
                                        <a:pt x="52" y="72"/>
                                        <a:pt x="52" y="72"/>
                                        <a:pt x="52" y="72"/>
                                      </a:cubicBez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38" name="Line 210"/>
                              <wps:cNvCnPr/>
                              <wps:spPr bwMode="auto">
                                <a:xfrm flipV="1">
                                  <a:off x="425450" y="473075"/>
                                  <a:ext cx="0" cy="46038"/>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39" name="Line 211"/>
                              <wps:cNvCnPr/>
                              <wps:spPr bwMode="auto">
                                <a:xfrm flipV="1">
                                  <a:off x="128587" y="473075"/>
                                  <a:ext cx="0" cy="46038"/>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84E185" id="Group 6" o:spid="_x0000_s1026" style="width:33.85pt;height:34.5pt;mso-position-horizontal-relative:char;mso-position-vertical-relative:line" coordsize="5730,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">
                      <v:shape id="Freeform 323" o:spid="_x0000_s1027" style="position:absolute;top:5191;width:5730;height:651;visibility:visible;mso-wrap-style:square;v-text-anchor:top" coordsize="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AdMIA&#10;AADcAAAADwAAAGRycy9kb3ducmV2LnhtbESP3YrCMBSE74V9h3AWvNN0FX/oGmVRRO8Wax/gbHNs&#10;i81JSaJWn94sCF4OM/MNs1h1phFXcr62rOBrmIAgLqyuuVSQH7eDOQgfkDU2lknBnTyslh+9Baba&#10;3vhA1yyUIkLYp6igCqFNpfRFRQb90LbE0TtZZzBE6UqpHd4i3DRylCRTabDmuFBhS+uKinN2MZGy&#10;38zua/soOTPZrnB/+QR/c6X6n93PN4hAXXiHX+29VjAejeH/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MB0wgAAANwAAAAPAAAAAAAAAAAAAAAAAJgCAABkcnMvZG93&#10;bnJldi54bWxQSwUGAAAAAAQABAD1AAAAhwMAAAAA&#10;" path="m,41l,,361,r,41e" filled="f" strokecolor="#007e72" strokeweight="1pt">
                        <v:stroke joinstyle="miter"/>
                        <v:path arrowok="t" o:connecttype="custom" o:connectlocs="0,65088;0,0;573088,0;573088,65088" o:connectangles="0,0,0,0"/>
                      </v:shape>
                      <v:shape id="Freeform 324" o:spid="_x0000_s1028" style="position:absolute;left:4619;top:2873;width:921;height:2318;visibility:visible;mso-wrap-style:square;v-text-anchor:top" coordsize="5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RBsQA&#10;AADcAAAADwAAAGRycy9kb3ducmV2LnhtbESPQWvCQBSE74L/YXmCF6kbrZSSuooIQrB4UNuS4yP7&#10;mg1m34bsqml/vSsIHoeZ+YaZLztbiwu1vnKsYDJOQBAXTldcKvg6bl7eQfiArLF2TAr+yMNy0e/N&#10;MdXuynu6HEIpIoR9igpMCE0qpS8MWfRj1xBH79e1FkOUbSl1i9cIt7WcJsmbtFhxXDDY0NpQcTqc&#10;rQL385/V+P25Pe/yyuCGMh5RrtRw0K0+QATqwjP8aGdawet0B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skQbEAAAA3AAAAA8AAAAAAAAAAAAAAAAAmAIAAGRycy9k&#10;b3ducmV2LnhtbFBLBQYAAAAABAAEAPUAAACJAwAAAAA=&#10;" path="m,l58,58r,88e" filled="f" strokecolor="#007e72" strokeweight="1pt">
                        <v:stroke joinstyle="miter"/>
                        <v:path arrowok="t" o:connecttype="custom" o:connectlocs="0,0;92075,92075;92075,231775" o:connectangles="0,0,0"/>
                      </v:shape>
                      <v:oval id="Oval 325" o:spid="_x0000_s1029" style="position:absolute;left:4159;top:2413;width:55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7Q8YA&#10;AADcAAAADwAAAGRycy9kb3ducmV2LnhtbESPQWvCQBSE7wX/w/IEL6XZqFTa1E0QQfRQKKbtIbdH&#10;9pmEZt+G3VXjv3cLhR6HmfmGWRej6cWFnO8sK5gnKQji2uqOGwVfn7unFxA+IGvsLZOCG3ko8snD&#10;GjNtr3ykSxkaESHsM1TQhjBkUvq6JYM+sQNx9E7WGQxRukZqh9cIN71cpOlKGuw4LrQ40Lal+qc8&#10;GwXVuxvTx0qbfYmuP33I3fBafSs1m46bNxCBxvAf/msftILl4hl+z8Qj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w7Q8YAAADcAAAADwAAAAAAAAAAAAAAAACYAgAAZHJz&#10;L2Rvd25yZXYueG1sUEsFBgAAAAAEAAQA9QAAAIsDAAAAAA==&#10;" filled="f" strokecolor="#007e72" strokeweight="1pt">
                        <v:stroke joinstyle="miter"/>
                        <v:textbox inset="5.4pt,2.7pt,5.4pt,2.7pt"/>
                      </v:oval>
                      <v:line id="Line 197" o:spid="_x0000_s1030" style="position:absolute;flip:y;visibility:visible;mso-wrap-style:square;v-text-anchor:top" from="2222,2603" to="2222,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vk8UA&#10;AADcAAAADwAAAGRycy9kb3ducmV2LnhtbESPQWvCQBSE70L/w/IKvemmtqikriIF0Vo8GEPPr9nX&#10;bDD7NmRXTf69WxA8DjPzDTNfdrYWF2p95VjB6ygBQVw4XXGpID+uhzMQPiBrrB2Tgp48LBdPgzmm&#10;2l35QJcslCJC2KeowITQpFL6wpBFP3INcfT+XGsxRNmWUrd4jXBby3GSTKTFiuOCwYY+DRWn7GwV&#10;nKb7Fc/KXf/9mzXvPxuT98evXKmX5271ASJQFx7he3urFbyNJ/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u+TxQAAANwAAAAPAAAAAAAAAAAAAAAAAJgCAABkcnMv&#10;ZG93bnJldi54bWxQSwUGAAAAAAQABAD1AAAAigMAAAAA&#10;" strokecolor="#007e72" strokeweight="1pt">
                        <v:stroke joinstyle="miter"/>
                      </v:line>
                      <v:line id="Line 198" o:spid="_x0000_s1031" style="position:absolute;flip:y;visibility:visible;mso-wrap-style:square;v-text-anchor:top" from="3317,2603" to="331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KCMUA&#10;AADcAAAADwAAAGRycy9kb3ducmV2LnhtbESPQWvCQBSE70L/w/IKvemmtqikriIF0Vo8GEPPr9nX&#10;bDD7NmRXTf69WxA8DjPzDTNfdrYWF2p95VjB6ygBQVw4XXGpID+uhzMQPiBrrB2Tgp48LBdPgzmm&#10;2l35QJcslCJC2KeowITQpFL6wpBFP3INcfT+XGsxRNmWUrd4jXBby3GSTKTFiuOCwYY+DRWn7GwV&#10;nKb7Fc/KXf/9mzXvPxuT98evXKmX5271ASJQFx7he3urFbyNp/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koIxQAAANwAAAAPAAAAAAAAAAAAAAAAAJgCAABkcnMv&#10;ZG93bnJldi54bWxQSwUGAAAAAAQABAD1AAAAigMAAAAA&#10;" strokecolor="#007e72" strokeweight="1pt">
                        <v:stroke joinstyle="miter"/>
                      </v:line>
                      <v:shape id="Freeform 328" o:spid="_x0000_s1032" style="position:absolute;left:1841;top:555;width:1953;height:746;visibility:visible;mso-wrap-style:square;v-text-anchor:top" coordsize="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84MIA&#10;AADcAAAADwAAAGRycy9kb3ducmV2LnhtbERPW2vCMBR+F/YfwhnsZWg6B0OqUcbG2B5nveDjsTk2&#10;xeSkNqnt/v3yIPj48d0Xq8FZcaU21J4VvEwyEMSl1zVXCrabr/EMRIjIGq1nUvBHAVbLh9ECc+17&#10;XtO1iJVIIRxyVGBibHIpQ2nIYZj4hjhxJ986jAm2ldQt9incWTnNsjfpsObUYLChD0PlueicgoK/&#10;j91vv+vM86f1l/3B1nyxSj09Du9zEJGGeBff3D9awes0rU1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bzgwgAAANwAAAAPAAAAAAAAAAAAAAAAAJgCAABkcnMvZG93&#10;bnJldi54bWxQSwUGAAAAAAQABAD1AAAAhwMAAAAA&#10;" path="m84,32v-4,,-4,,-4,c76,32,72,28,72,24v,-8,,-8,,-8c72,12,68,8,64,8,64,,64,,64,,48,8,48,8,48,8,16,8,16,8,16,8v-4,,-8,4,-8,8c8,24,8,24,8,24v,4,-4,8,-8,8e" filled="f" strokecolor="#007e72" strokeweight="1pt">
                        <v:stroke joinstyle="miter"/>
                        <v:path arrowok="t" o:connecttype="custom" o:connectlocs="195263,74613;185965,74613;167368,55960;167368,37307;148772,18653;148772,0;111579,18653;37193,18653;18596,37307;18596,55960;0,74613" o:connectangles="0,0,0,0,0,0,0,0,0,0,0"/>
                      </v:shape>
                      <v:line id="Line 200" o:spid="_x0000_s1033" style="position:absolute;flip:x;visibility:visible;mso-wrap-style:square;v-text-anchor:top" from="1746,1301" to="1841,1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74cYA&#10;AADcAAAADwAAAGRycy9kb3ducmV2LnhtbESPQWvCQBSE7wX/w/IKvdVNrVRNXUWE0qp4MAbPz+xr&#10;Nph9G7JbTf69Wyj0OMzMN8x82dlaXKn1lWMFL8MEBHHhdMWlgvz48TwF4QOyxtoxKejJw3IxeJhj&#10;qt2ND3TNQikihH2KCkwITSqlLwxZ9EPXEEfv27UWQ5RtKXWLtwi3tRwlyZu0WHFcMNjQ2lBxyX6s&#10;gstkv+Jpue1356wZnz5N3h83uVJPj93qHUSgLvyH/9pfWsHraAa/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V74cYAAADcAAAADwAAAAAAAAAAAAAAAACYAgAAZHJz&#10;L2Rvd25yZXYueG1sUEsFBgAAAAAEAAQA9QAAAIsDAAAAAA==&#10;" strokecolor="#007e72" strokeweight="1pt">
                        <v:stroke joinstyle="miter"/>
                      </v:line>
                      <v:shape id="Freeform 330" o:spid="_x0000_s1034" style="position:absolute;left:1746;width:2048;height:2778;visibility:visible;mso-wrap-style:square;v-text-anchor:top" coordsize="8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6XMIA&#10;AADcAAAADwAAAGRycy9kb3ducmV2LnhtbERPTU/CQBC9m/gfNmPiTbaVxEhhIWpiIoaLhQu3oTt0&#10;G7qztbOW+u/ZAwnHl/e9WI2+VQP10gQ2kE8yUMRVsA3XBnbbz6dXUBKRLbaBycA/CayW93cLLGw4&#10;8w8NZaxVCmEp0ICLsSu0lsqRR5mEjjhxx9B7jAn2tbY9nlO4b/Vzlr1ojw2nBocdfTiqTuWfNyB5&#10;eaBN/j3M1rNcfsnt37WsjXl8GN/moCKN8Sa+ur+sgek0zU9n0hH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jpcwgAAANwAAAAPAAAAAAAAAAAAAAAAAJgCAABkcnMvZG93&#10;bnJldi54bWxQSwUGAAAAAAQABAD1AAAAhwMAAAAA&#10;" path="m,24c,68,,68,,68v4,4,4,4,4,4c4,92,16,120,44,120v28,,40,-28,40,-48c88,68,88,68,88,68v,-52,,-52,,-52c88,7,81,,72,,28,,28,,28,,21,,16,5,16,12v-4,,-4,,-4,c5,12,,17,,24xe" filled="f" strokecolor="#007e72" strokeweight="1pt">
                        <v:stroke joinstyle="miter"/>
                        <v:path arrowok="t" o:connecttype="custom" o:connectlocs="0,55563;0,157427;9309,166688;102394,277813;195479,166688;204788,157427;204788,37042;167554,0;65160,0;37234,27781;27926,27781;0,55563" o:connectangles="0,0,0,0,0,0,0,0,0,0,0,0"/>
                      </v:shape>
                      <v:shape id="Freeform 331" o:spid="_x0000_s1035" style="position:absolute;left:1571;top:3159;width:1207;height:730;visibility:visible;mso-wrap-style:square;v-text-anchor:top" coordsize="7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8escA&#10;AADcAAAADwAAAGRycy9kb3ducmV2LnhtbESP3WrCQBSE7wu+w3IE7+pGrdJGV/GHUlELVvMAh+wx&#10;SZs9G7NbjW/vCoVeDjPzDTOZNaYUF6pdYVlBrxuBIE6tLjhTkBzfn19BOI+ssbRMCm7kYDZtPU0w&#10;1vbKX3Q5+EwECLsYFeTeV7GULs3JoOvaijh4J1sb9EHWmdQ1XgPclLIfRSNpsOCwkGNFy5zSn8Ov&#10;UbBYbt/2L0n2sdnsv4erz+N5lwzPSnXazXwMwlPj/8N/7bVWMBj04HEmHA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nPHrHAAAA3AAAAA8AAAAAAAAAAAAAAAAAmAIAAGRy&#10;cy9kb3ducmV2LnhtbFBLBQYAAAAABAAEAPUAAACMAwAAAAA=&#10;" path="m52,46l,23,29,,76,11r,12l52,46xe" filled="f" strokecolor="#007e72" strokeweight="1pt">
                        <v:stroke joinstyle="miter"/>
                        <v:path arrowok="t" o:connecttype="custom" o:connectlocs="82550,73025;0,36513;46038,0;120650,17463;120650,36513;82550,73025" o:connectangles="0,0,0,0,0,0"/>
                      </v:shape>
                      <v:shape id="Freeform 332" o:spid="_x0000_s1036" style="position:absolute;left:2778;top:3159;width:1190;height:730;visibility:visible;mso-wrap-style:square;v-text-anchor:top" coordsize="7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31MQA&#10;AADcAAAADwAAAGRycy9kb3ducmV2LnhtbESPQWvCQBSE7wX/w/KEXkLdaKBIdBVbKMRTMXro8ZF9&#10;JsHs25Bdk+2/7woFj8PMfMNs98F0YqTBtZYVLBcpCOLK6pZrBZfz19sahPPIGjvLpOCXHOx3s5ct&#10;5tpOfKKx9LWIEHY5Kmi873MpXdWQQbewPXH0rnYw6KMcaqkHnCLcdHKVpu/SYMtxocGePhuqbuXd&#10;KKgSHYqfb4P9tDb1sTykyUe4KfU6D4cNCE/BP8P/7UIryLIVPM7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DN9TEAAAA3AAAAA8AAAAAAAAAAAAAAAAAmAIAAGRycy9k&#10;b3ducmV2LnhtbFBLBQYAAAAABAAEAPUAAACJAwAAAAA=&#10;" path="m23,46l75,23,46,,,11,,23,23,46xe" filled="f" strokecolor="#007e72" strokeweight="1pt">
                        <v:stroke joinstyle="miter"/>
                        <v:path arrowok="t" o:connecttype="custom" o:connectlocs="36513,73025;119063,36513;73025,0;0,17463;0,36513;36513,73025" o:connectangles="0,0,0,0,0,0"/>
                      </v:shape>
                      <v:line id="Line 204" o:spid="_x0000_s1037" style="position:absolute;visibility:visible;mso-wrap-style:square;v-text-anchor:top" from="2778,4349" to="2778,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mQsMA&#10;AADcAAAADwAAAGRycy9kb3ducmV2LnhtbESPT4vCMBTE78J+h/AEb5q4hbJ0jaIuu3r1H17fNs+2&#10;2LyUJmvrtzeCsMdhZn7DzBa9rcWNWl851jCdKBDEuTMVFxqOh+/xBwgfkA3WjknDnTws5m+DGWbG&#10;dbyj2z4UIkLYZ6ihDKHJpPR5SRb9xDXE0bu41mKIsi2kabGLcFvLd6VSabHiuFBiQ+uS8uv+z2po&#10;Nl9KLSm9mp8u3YXf9eZwWp21Hg375SeIQH34D7/aW6MhSR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FmQsMAAADcAAAADwAAAAAAAAAAAAAAAACYAgAAZHJzL2Rv&#10;d25yZXYueG1sUEsFBgAAAAAEAAQA9QAAAIgDAAAAAA==&#10;" strokecolor="#007e72" strokeweight="1pt">
                        <v:stroke joinstyle="miter"/>
                      </v:line>
                      <v:line id="Line 206" o:spid="_x0000_s1038" style="position:absolute;visibility:visible;mso-wrap-style:square;v-text-anchor:top" from="2778,4730" to="2778,4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NsMA&#10;AADcAAAADwAAAGRycy9kb3ducmV2LnhtbESPQWvCQBSE70L/w/IK3nS3WoJEV7FK1aumxesz+0yC&#10;2bchuzXpv3cLBY/DzHzDLFa9rcWdWl851vA2ViCIc2cqLjR8ZZ+jGQgfkA3WjknDL3lYLV8GC0yN&#10;6/hI91MoRISwT1FDGUKTSunzkiz6sWuIo3d1rcUQZVtI02IX4baWE6USabHiuFBiQ5uS8tvpx2po&#10;9lul1pTczK5LjuGy2WffH2eth6/9eg4iUB+e4f/2wWiYTt/h7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j+NsMAAADcAAAADwAAAAAAAAAAAAAAAACYAgAAZHJzL2Rv&#10;d25yZXYueG1sUEsFBgAAAAAEAAQA9QAAAIgDAAAAAA==&#10;" strokecolor="#007e72" strokeweight="1pt">
                        <v:stroke joinstyle="miter"/>
                      </v:line>
                      <v:line id="Line 207" o:spid="_x0000_s1039" style="position:absolute;visibility:visible;mso-wrap-style:square;v-text-anchor:top" from="2778,3984" to="2778,4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brcMA&#10;AADcAAAADwAAAGRycy9kb3ducmV2LnhtbESPQWvCQBSE70L/w/IK3nS3SoNEV7FK1aumxesz+0yC&#10;2bchuzXpv3cLBY/DzHzDLFa9rcWdWl851vA2ViCIc2cqLjR8ZZ+jGQgfkA3WjknDL3lYLV8GC0yN&#10;6/hI91MoRISwT1FDGUKTSunzkiz6sWuIo3d1rcUQZVtI02IX4baWE6USabHiuFBiQ5uS8tvpx2po&#10;9lul1pTczK5LjuGy2WffH2eth6/9eg4iUB+e4f/2wWiYTt/h7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RbrcMAAADcAAAADwAAAAAAAAAAAAAAAACYAgAAZHJzL2Rv&#10;d25yZXYueG1sUEsFBgAAAAAEAAQA9QAAAIgDAAAAAA==&#10;" strokecolor="#007e72" strokeweight="1pt">
                        <v:stroke joinstyle="miter"/>
                      </v:line>
                      <v:shape id="Freeform 336" o:spid="_x0000_s1040" style="position:absolute;left:365;top:3524;width:1206;height:1667;visibility:visible;mso-wrap-style:square;v-text-anchor:top" coordsize="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6AsUA&#10;AADcAAAADwAAAGRycy9kb3ducmV2LnhtbESPT2vCQBTE74V+h+UVvNVNG9CQukoRCgr2oNb7I/ua&#10;jc2+jdk1f/rpuwXB4zAzv2EWq8HWoqPWV44VvEwTEMSF0xWXCr6OH88ZCB+QNdaOScFIHlbLx4cF&#10;5tr1vKfuEEoRIexzVGBCaHIpfWHIop+6hjh63661GKJsS6lb7CPc1vI1SWbSYsVxwWBDa0PFz+Fq&#10;FXRpf7meRrv93Z/Hs7GnsJtnn0pNnob3NxCBhnAP39obrSBNZ/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oCxQAAANwAAAAPAAAAAAAAAAAAAAAAAJgCAABkcnMv&#10;ZG93bnJldi54bWxQSwUGAAAAAAQABAD1AAAAigMAAAAA&#10;" path="m52,c40,4,40,4,40,4,16,12,,20,,44,,72,,72,,72e" filled="f" strokecolor="#007e72" strokeweight="1pt">
                        <v:stroke joinstyle="miter"/>
                        <v:path arrowok="t" o:connecttype="custom" o:connectlocs="120650,0;92808,9260;0,101865;0,166688" o:connectangles="0,0,0,0"/>
                      </v:shape>
                      <v:shape id="Freeform 337" o:spid="_x0000_s1041" style="position:absolute;left:3968;top:3524;width:1207;height:1667;visibility:visible;mso-wrap-style:square;v-text-anchor:top" coordsize="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fmcUA&#10;AADcAAAADwAAAGRycy9kb3ducmV2LnhtbESPT2sCMRTE74LfITyhN83WhSqrUYogKLQHrd4fm9fN&#10;2s3Luon7p5++KRR6HGbmN8x629tKtNT40rGC51kCgjh3uuRCweVjP12C8AFZY+WYFAzkYbsZj9aY&#10;adfxidpzKESEsM9QgQmhzqT0uSGLfuZq4uh9usZiiLIppG6wi3BbyXmSvEiLJccFgzXtDOVf54dV&#10;0Kbd/XEd7PH7dBtuxl7D22L5rtTTpH9dgQjUh//wX/ugFaTpA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1+ZxQAAANwAAAAPAAAAAAAAAAAAAAAAAJgCAABkcnMv&#10;ZG93bnJldi54bWxQSwUGAAAAAAQABAD1AAAAigMAAAAA&#10;" path="m,c12,4,12,4,12,4v24,8,40,16,40,40c52,72,52,72,52,72e" filled="f" strokecolor="#007e72" strokeweight="1pt">
                        <v:stroke joinstyle="miter"/>
                        <v:path arrowok="t" o:connecttype="custom" o:connectlocs="0,0;27842,9260;120650,101865;120650,166688" o:connectangles="0,0,0,0"/>
                      </v:shape>
                      <v:line id="Line 210" o:spid="_x0000_s1042" style="position:absolute;flip:y;visibility:visible;mso-wrap-style:square;v-text-anchor:top" from="4254,4730" to="4254,5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Ip8IA&#10;AADcAAAADwAAAGRycy9kb3ducmV2LnhtbERPz2vCMBS+D/wfwhO8zdQ5plSjiDB0Gx6sxfOzeTbF&#10;5qU0Udv/fjkMdvz4fi/Xna3Fg1pfOVYwGScgiAunKy4V5KfP1zkIH5A11o5JQU8e1qvByxJT7Z58&#10;pEcWShFD2KeowITQpFL6wpBFP3YNceSurrUYImxLqVt8xnBby7ck+ZAWK44NBhvaGipu2d0quM0O&#10;G56X3/3PJWvezzuT96evXKnRsNssQATqwr/4z73XCqbTuDa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EinwgAAANwAAAAPAAAAAAAAAAAAAAAAAJgCAABkcnMvZG93&#10;bnJldi54bWxQSwUGAAAAAAQABAD1AAAAhwMAAAAA&#10;" strokecolor="#007e72" strokeweight="1pt">
                        <v:stroke joinstyle="miter"/>
                      </v:line>
                      <v:line id="Line 211" o:spid="_x0000_s1043" style="position:absolute;flip:y;visibility:visible;mso-wrap-style:square;v-text-anchor:top" from="1285,4730" to="1285,5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tPMYA&#10;AADcAAAADwAAAGRycy9kb3ducmV2LnhtbESPQWvCQBSE7wX/w/IKvdVNVaqmriKF0qp4MAbPz+xr&#10;Nph9G7JbTf69Wyj0OMzMN8xi1dlaXKn1lWMFL8MEBHHhdMWlgvz48TwD4QOyxtoxKejJw2o5eFhg&#10;qt2ND3TNQikihH2KCkwITSqlLwxZ9EPXEEfv27UWQ5RtKXWLtwi3tRwlyau0WHFcMNjQu6Hikv1Y&#10;BZfpfs2zctvvzlkzOX2avD9ucqWeHrv1G4hAXfgP/7W/tILxeA6/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ztPMYAAADcAAAADwAAAAAAAAAAAAAAAACYAgAAZHJz&#10;L2Rvd25yZXYueG1sUEsFBgAAAAAEAAQA9QAAAIsDAAAAAA==&#10;" strokecolor="#007e72" strokeweight="1pt">
                        <v:stroke joinstyle="miter"/>
                      </v:line>
                      <w10:anchorlock/>
                    </v:group>
                  </w:pict>
                </mc:Fallback>
              </mc:AlternateContent>
            </w:r>
          </w:p>
        </w:tc>
        <w:tc>
          <w:tcPr>
            <w:tcW w:w="8023" w:type="dxa"/>
            <w:tcBorders>
              <w:top w:val="nil"/>
              <w:bottom w:val="single" w:sz="4" w:space="0" w:color="007E72"/>
            </w:tcBorders>
            <w:vAlign w:val="bottom"/>
          </w:tcPr>
          <w:p w14:paraId="4D58D9A7" w14:textId="5F68BA46" w:rsidR="00A47EFE" w:rsidRDefault="00A47EFE" w:rsidP="00A47EFE">
            <w:pPr>
              <w:pStyle w:val="BodyText"/>
            </w:pPr>
            <w:r w:rsidRPr="00AE5241">
              <w:rPr>
                <w:rFonts w:ascii="Franklin Gothic Book" w:eastAsiaTheme="majorEastAsia" w:hAnsi="Franklin Gothic Book" w:cstheme="majorBidi"/>
                <w:b/>
                <w:noProof/>
                <w:color w:val="007E72"/>
                <w:sz w:val="28"/>
                <w:szCs w:val="26"/>
                <w:lang w:val="en-GB" w:eastAsia="en-GB"/>
              </w:rPr>
              <w:t>Introduction</w:t>
            </w:r>
          </w:p>
        </w:tc>
      </w:tr>
      <w:tr w:rsidR="00A47EFE" w14:paraId="6D8E08C5" w14:textId="77777777" w:rsidTr="00B5135D">
        <w:tc>
          <w:tcPr>
            <w:tcW w:w="9016" w:type="dxa"/>
            <w:gridSpan w:val="2"/>
            <w:tcBorders>
              <w:bottom w:val="nil"/>
            </w:tcBorders>
          </w:tcPr>
          <w:p w14:paraId="791F6551" w14:textId="77777777" w:rsidR="00A47EFE" w:rsidRPr="004D0D0A" w:rsidRDefault="00A47EFE" w:rsidP="00A47EFE">
            <w:pPr>
              <w:pStyle w:val="BodyText"/>
              <w:rPr>
                <w:rFonts w:ascii="Arial" w:hAnsi="Arial" w:cs="Arial"/>
              </w:rPr>
            </w:pPr>
            <w:r w:rsidRPr="004D0D0A">
              <w:rPr>
                <w:rFonts w:ascii="Arial" w:hAnsi="Arial" w:cs="Arial"/>
              </w:rPr>
              <w:t xml:space="preserve">Women’s disproportionate share of unpaid care and domestic work, lack of workplace flexibility and time out of the workforce are key contributors to the gender pay gap. </w:t>
            </w:r>
          </w:p>
          <w:p w14:paraId="516D6A26" w14:textId="79B0AA3C" w:rsidR="00A47EFE" w:rsidRDefault="00A47EFE" w:rsidP="00A47EFE">
            <w:pPr>
              <w:pStyle w:val="BodyText"/>
            </w:pPr>
            <w:r w:rsidRPr="004D0D0A">
              <w:rPr>
                <w:rFonts w:ascii="Arial" w:hAnsi="Arial" w:cs="Arial"/>
              </w:rPr>
              <w:t xml:space="preserve">Diversity Council Australia’s (DCA) </w:t>
            </w:r>
            <w:r w:rsidRPr="004D0D0A">
              <w:rPr>
                <w:rFonts w:ascii="Arial" w:hAnsi="Arial" w:cs="Arial"/>
                <w:i/>
              </w:rPr>
              <w:t>Let’s Share the Care at Home and Work</w:t>
            </w:r>
            <w:r w:rsidRPr="004D0D0A">
              <w:rPr>
                <w:rFonts w:ascii="Arial" w:hAnsi="Arial" w:cs="Arial"/>
              </w:rPr>
              <w:t xml:space="preserve"> report, timed to coincide with Mother’s Day on 12 May 2019, is a call to action to end the gender pay gap by enabling women and men in Australian families to ‘share the care’ more equitably.</w:t>
            </w:r>
            <w:r w:rsidRPr="004D0D0A">
              <w:rPr>
                <w:rStyle w:val="EndnoteReference"/>
                <w:rFonts w:ascii="Arial" w:hAnsi="Arial" w:cs="Arial"/>
              </w:rPr>
              <w:endnoteReference w:id="1"/>
            </w:r>
            <w:r w:rsidRPr="00F7546B">
              <w:rPr>
                <w:vertAlign w:val="superscript"/>
              </w:rPr>
              <w:t xml:space="preserve"> </w:t>
            </w:r>
          </w:p>
        </w:tc>
      </w:tr>
    </w:tbl>
    <w:p w14:paraId="5B7225D4" w14:textId="77777777" w:rsidR="00B5135D" w:rsidRPr="00B5135D" w:rsidRDefault="00B5135D" w:rsidP="00B5135D">
      <w:pPr>
        <w:pStyle w:val="BodyText"/>
      </w:pPr>
    </w:p>
    <w:tbl>
      <w:tblPr>
        <w:tblStyle w:val="TableGrid"/>
        <w:tblW w:w="0" w:type="auto"/>
        <w:tblBorders>
          <w:top w:val="single" w:sz="4" w:space="0" w:color="007E72"/>
          <w:left w:val="none" w:sz="0" w:space="0" w:color="auto"/>
          <w:bottom w:val="single" w:sz="4" w:space="0" w:color="007E72"/>
          <w:right w:val="none" w:sz="0" w:space="0" w:color="auto"/>
          <w:insideH w:val="single" w:sz="4" w:space="0" w:color="007E72"/>
          <w:insideV w:val="none" w:sz="0" w:space="0" w:color="auto"/>
        </w:tblBorders>
        <w:tblCellMar>
          <w:left w:w="0" w:type="dxa"/>
          <w:right w:w="0" w:type="dxa"/>
        </w:tblCellMar>
        <w:tblLook w:val="04A0" w:firstRow="1" w:lastRow="0" w:firstColumn="1" w:lastColumn="0" w:noHBand="0" w:noVBand="1"/>
      </w:tblPr>
      <w:tblGrid>
        <w:gridCol w:w="993"/>
        <w:gridCol w:w="8023"/>
      </w:tblGrid>
      <w:tr w:rsidR="00B5135D" w14:paraId="717D7102" w14:textId="77777777" w:rsidTr="008C2E3D">
        <w:tc>
          <w:tcPr>
            <w:tcW w:w="993" w:type="dxa"/>
            <w:tcBorders>
              <w:top w:val="nil"/>
              <w:bottom w:val="single" w:sz="4" w:space="0" w:color="007E72"/>
            </w:tcBorders>
            <w:vAlign w:val="center"/>
          </w:tcPr>
          <w:bookmarkEnd w:id="0"/>
          <w:p w14:paraId="3EC010CD" w14:textId="497DEB5E" w:rsidR="00B5135D" w:rsidRDefault="00B5135D" w:rsidP="008C2E3D">
            <w:pPr>
              <w:pStyle w:val="BodyText"/>
            </w:pPr>
            <w:r w:rsidRPr="0081737B">
              <w:rPr>
                <w:noProof/>
                <w:lang w:eastAsia="en-AU"/>
              </w:rPr>
              <mc:AlternateContent>
                <mc:Choice Requires="wpg">
                  <w:drawing>
                    <wp:inline distT="0" distB="0" distL="0" distR="0" wp14:anchorId="7EBB4013" wp14:editId="70960B51">
                      <wp:extent cx="408146" cy="416891"/>
                      <wp:effectExtent l="0" t="0" r="11430" b="21590"/>
                      <wp:docPr id="358" name="Group 2"/>
                      <wp:cNvGraphicFramePr/>
                      <a:graphic xmlns:a="http://schemas.openxmlformats.org/drawingml/2006/main">
                        <a:graphicData uri="http://schemas.microsoft.com/office/word/2010/wordprocessingGroup">
                          <wpg:wgp>
                            <wpg:cNvGrpSpPr/>
                            <wpg:grpSpPr>
                              <a:xfrm>
                                <a:off x="0" y="0"/>
                                <a:ext cx="408146" cy="416891"/>
                                <a:chOff x="0" y="0"/>
                                <a:chExt cx="408146" cy="416891"/>
                              </a:xfrm>
                            </wpg:grpSpPr>
                            <wps:wsp>
                              <wps:cNvPr id="359" name="Freeform 359"/>
                              <wps:cNvSpPr>
                                <a:spLocks/>
                              </wps:cNvSpPr>
                              <wps:spPr bwMode="auto">
                                <a:xfrm>
                                  <a:off x="0" y="230310"/>
                                  <a:ext cx="153055" cy="144308"/>
                                </a:xfrm>
                                <a:custGeom>
                                  <a:avLst/>
                                  <a:gdLst>
                                    <a:gd name="T0" fmla="*/ 72 w 72"/>
                                    <a:gd name="T1" fmla="*/ 0 h 68"/>
                                    <a:gd name="T2" fmla="*/ 72 w 72"/>
                                    <a:gd name="T3" fmla="*/ 20 h 68"/>
                                    <a:gd name="T4" fmla="*/ 60 w 72"/>
                                    <a:gd name="T5" fmla="*/ 32 h 68"/>
                                    <a:gd name="T6" fmla="*/ 32 w 72"/>
                                    <a:gd name="T7" fmla="*/ 40 h 68"/>
                                    <a:gd name="T8" fmla="*/ 0 w 72"/>
                                    <a:gd name="T9" fmla="*/ 68 h 68"/>
                                  </a:gdLst>
                                  <a:ahLst/>
                                  <a:cxnLst>
                                    <a:cxn ang="0">
                                      <a:pos x="T0" y="T1"/>
                                    </a:cxn>
                                    <a:cxn ang="0">
                                      <a:pos x="T2" y="T3"/>
                                    </a:cxn>
                                    <a:cxn ang="0">
                                      <a:pos x="T4" y="T5"/>
                                    </a:cxn>
                                    <a:cxn ang="0">
                                      <a:pos x="T6" y="T7"/>
                                    </a:cxn>
                                    <a:cxn ang="0">
                                      <a:pos x="T8" y="T9"/>
                                    </a:cxn>
                                  </a:cxnLst>
                                  <a:rect l="0" t="0" r="r" b="b"/>
                                  <a:pathLst>
                                    <a:path w="72" h="68">
                                      <a:moveTo>
                                        <a:pt x="72" y="0"/>
                                      </a:moveTo>
                                      <a:cubicBezTo>
                                        <a:pt x="72" y="20"/>
                                        <a:pt x="72" y="20"/>
                                        <a:pt x="72" y="20"/>
                                      </a:cubicBezTo>
                                      <a:cubicBezTo>
                                        <a:pt x="72" y="27"/>
                                        <a:pt x="60" y="32"/>
                                        <a:pt x="60" y="32"/>
                                      </a:cubicBezTo>
                                      <a:cubicBezTo>
                                        <a:pt x="32" y="40"/>
                                        <a:pt x="32" y="40"/>
                                        <a:pt x="32" y="40"/>
                                      </a:cubicBezTo>
                                      <a:cubicBezTo>
                                        <a:pt x="12" y="44"/>
                                        <a:pt x="0" y="68"/>
                                        <a:pt x="0" y="68"/>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60" name="Freeform 360"/>
                              <wps:cNvSpPr>
                                <a:spLocks/>
                              </wps:cNvSpPr>
                              <wps:spPr bwMode="auto">
                                <a:xfrm>
                                  <a:off x="255091" y="230310"/>
                                  <a:ext cx="153055" cy="144308"/>
                                </a:xfrm>
                                <a:custGeom>
                                  <a:avLst/>
                                  <a:gdLst>
                                    <a:gd name="T0" fmla="*/ 0 w 72"/>
                                    <a:gd name="T1" fmla="*/ 0 h 68"/>
                                    <a:gd name="T2" fmla="*/ 0 w 72"/>
                                    <a:gd name="T3" fmla="*/ 20 h 68"/>
                                    <a:gd name="T4" fmla="*/ 12 w 72"/>
                                    <a:gd name="T5" fmla="*/ 32 h 68"/>
                                    <a:gd name="T6" fmla="*/ 40 w 72"/>
                                    <a:gd name="T7" fmla="*/ 40 h 68"/>
                                    <a:gd name="T8" fmla="*/ 72 w 72"/>
                                    <a:gd name="T9" fmla="*/ 68 h 68"/>
                                  </a:gdLst>
                                  <a:ahLst/>
                                  <a:cxnLst>
                                    <a:cxn ang="0">
                                      <a:pos x="T0" y="T1"/>
                                    </a:cxn>
                                    <a:cxn ang="0">
                                      <a:pos x="T2" y="T3"/>
                                    </a:cxn>
                                    <a:cxn ang="0">
                                      <a:pos x="T4" y="T5"/>
                                    </a:cxn>
                                    <a:cxn ang="0">
                                      <a:pos x="T6" y="T7"/>
                                    </a:cxn>
                                    <a:cxn ang="0">
                                      <a:pos x="T8" y="T9"/>
                                    </a:cxn>
                                  </a:cxnLst>
                                  <a:rect l="0" t="0" r="r" b="b"/>
                                  <a:pathLst>
                                    <a:path w="72" h="68">
                                      <a:moveTo>
                                        <a:pt x="0" y="0"/>
                                      </a:moveTo>
                                      <a:cubicBezTo>
                                        <a:pt x="0" y="20"/>
                                        <a:pt x="0" y="20"/>
                                        <a:pt x="0" y="20"/>
                                      </a:cubicBezTo>
                                      <a:cubicBezTo>
                                        <a:pt x="0" y="27"/>
                                        <a:pt x="12" y="32"/>
                                        <a:pt x="12" y="32"/>
                                      </a:cubicBezTo>
                                      <a:cubicBezTo>
                                        <a:pt x="40" y="40"/>
                                        <a:pt x="40" y="40"/>
                                        <a:pt x="40" y="40"/>
                                      </a:cubicBezTo>
                                      <a:cubicBezTo>
                                        <a:pt x="60" y="44"/>
                                        <a:pt x="72" y="68"/>
                                        <a:pt x="72" y="68"/>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61" name="Freeform 361"/>
                              <wps:cNvSpPr>
                                <a:spLocks/>
                              </wps:cNvSpPr>
                              <wps:spPr bwMode="auto">
                                <a:xfrm>
                                  <a:off x="128274" y="59764"/>
                                  <a:ext cx="153055" cy="196784"/>
                                </a:xfrm>
                                <a:custGeom>
                                  <a:avLst/>
                                  <a:gdLst>
                                    <a:gd name="T0" fmla="*/ 0 w 72"/>
                                    <a:gd name="T1" fmla="*/ 24 h 92"/>
                                    <a:gd name="T2" fmla="*/ 0 w 72"/>
                                    <a:gd name="T3" fmla="*/ 36 h 92"/>
                                    <a:gd name="T4" fmla="*/ 36 w 72"/>
                                    <a:gd name="T5" fmla="*/ 92 h 92"/>
                                    <a:gd name="T6" fmla="*/ 72 w 72"/>
                                    <a:gd name="T7" fmla="*/ 36 h 92"/>
                                    <a:gd name="T8" fmla="*/ 72 w 72"/>
                                    <a:gd name="T9" fmla="*/ 24 h 92"/>
                                    <a:gd name="T10" fmla="*/ 60 w 72"/>
                                    <a:gd name="T11" fmla="*/ 12 h 92"/>
                                    <a:gd name="T12" fmla="*/ 36 w 72"/>
                                    <a:gd name="T13" fmla="*/ 12 h 92"/>
                                    <a:gd name="T14" fmla="*/ 12 w 72"/>
                                    <a:gd name="T15" fmla="*/ 0 h 92"/>
                                    <a:gd name="T16" fmla="*/ 12 w 72"/>
                                    <a:gd name="T17" fmla="*/ 12 h 92"/>
                                    <a:gd name="T18" fmla="*/ 0 w 72"/>
                                    <a:gd name="T19" fmla="*/ 2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92">
                                      <a:moveTo>
                                        <a:pt x="0" y="24"/>
                                      </a:moveTo>
                                      <a:cubicBezTo>
                                        <a:pt x="0" y="36"/>
                                        <a:pt x="0" y="36"/>
                                        <a:pt x="0" y="36"/>
                                      </a:cubicBezTo>
                                      <a:cubicBezTo>
                                        <a:pt x="0" y="65"/>
                                        <a:pt x="12" y="92"/>
                                        <a:pt x="36" y="92"/>
                                      </a:cubicBezTo>
                                      <a:cubicBezTo>
                                        <a:pt x="60" y="92"/>
                                        <a:pt x="72" y="65"/>
                                        <a:pt x="72" y="36"/>
                                      </a:cubicBezTo>
                                      <a:cubicBezTo>
                                        <a:pt x="72" y="24"/>
                                        <a:pt x="72" y="24"/>
                                        <a:pt x="72" y="24"/>
                                      </a:cubicBezTo>
                                      <a:cubicBezTo>
                                        <a:pt x="72" y="17"/>
                                        <a:pt x="67" y="12"/>
                                        <a:pt x="60" y="12"/>
                                      </a:cubicBezTo>
                                      <a:cubicBezTo>
                                        <a:pt x="36" y="12"/>
                                        <a:pt x="36" y="12"/>
                                        <a:pt x="36" y="12"/>
                                      </a:cubicBezTo>
                                      <a:cubicBezTo>
                                        <a:pt x="12" y="0"/>
                                        <a:pt x="12" y="0"/>
                                        <a:pt x="12" y="0"/>
                                      </a:cubicBezTo>
                                      <a:cubicBezTo>
                                        <a:pt x="12" y="12"/>
                                        <a:pt x="12" y="12"/>
                                        <a:pt x="12" y="12"/>
                                      </a:cubicBezTo>
                                      <a:cubicBezTo>
                                        <a:pt x="5" y="12"/>
                                        <a:pt x="0" y="17"/>
                                        <a:pt x="0" y="24"/>
                                      </a:cubicBezTo>
                                      <a:close/>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62" name="Freeform 362"/>
                              <wps:cNvSpPr>
                                <a:spLocks/>
                              </wps:cNvSpPr>
                              <wps:spPr bwMode="auto">
                                <a:xfrm>
                                  <a:off x="128274" y="298821"/>
                                  <a:ext cx="153055" cy="33527"/>
                                </a:xfrm>
                                <a:custGeom>
                                  <a:avLst/>
                                  <a:gdLst>
                                    <a:gd name="T0" fmla="*/ 105 w 105"/>
                                    <a:gd name="T1" fmla="*/ 0 h 23"/>
                                    <a:gd name="T2" fmla="*/ 87 w 105"/>
                                    <a:gd name="T3" fmla="*/ 0 h 23"/>
                                    <a:gd name="T4" fmla="*/ 64 w 105"/>
                                    <a:gd name="T5" fmla="*/ 23 h 23"/>
                                    <a:gd name="T6" fmla="*/ 40 w 105"/>
                                    <a:gd name="T7" fmla="*/ 23 h 23"/>
                                    <a:gd name="T8" fmla="*/ 17 w 105"/>
                                    <a:gd name="T9" fmla="*/ 0 h 23"/>
                                    <a:gd name="T10" fmla="*/ 0 w 105"/>
                                    <a:gd name="T11" fmla="*/ 0 h 23"/>
                                  </a:gdLst>
                                  <a:ahLst/>
                                  <a:cxnLst>
                                    <a:cxn ang="0">
                                      <a:pos x="T0" y="T1"/>
                                    </a:cxn>
                                    <a:cxn ang="0">
                                      <a:pos x="T2" y="T3"/>
                                    </a:cxn>
                                    <a:cxn ang="0">
                                      <a:pos x="T4" y="T5"/>
                                    </a:cxn>
                                    <a:cxn ang="0">
                                      <a:pos x="T6" y="T7"/>
                                    </a:cxn>
                                    <a:cxn ang="0">
                                      <a:pos x="T8" y="T9"/>
                                    </a:cxn>
                                    <a:cxn ang="0">
                                      <a:pos x="T10" y="T11"/>
                                    </a:cxn>
                                  </a:cxnLst>
                                  <a:rect l="0" t="0" r="r" b="b"/>
                                  <a:pathLst>
                                    <a:path w="105" h="23">
                                      <a:moveTo>
                                        <a:pt x="105" y="0"/>
                                      </a:moveTo>
                                      <a:lnTo>
                                        <a:pt x="87" y="0"/>
                                      </a:lnTo>
                                      <a:lnTo>
                                        <a:pt x="64" y="23"/>
                                      </a:lnTo>
                                      <a:lnTo>
                                        <a:pt x="40" y="23"/>
                                      </a:lnTo>
                                      <a:lnTo>
                                        <a:pt x="17" y="0"/>
                                      </a:lnTo>
                                      <a:lnTo>
                                        <a:pt x="0" y="0"/>
                                      </a:ln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63" name="Line 657"/>
                              <wps:cNvCnPr/>
                              <wps:spPr bwMode="auto">
                                <a:xfrm>
                                  <a:off x="204072" y="400857"/>
                                  <a:ext cx="0" cy="16034"/>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364" name="Line 658"/>
                              <wps:cNvCnPr/>
                              <wps:spPr bwMode="auto">
                                <a:xfrm>
                                  <a:off x="204072" y="365873"/>
                                  <a:ext cx="0" cy="17491"/>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365" name="Line 660"/>
                              <wps:cNvCnPr/>
                              <wps:spPr bwMode="auto">
                                <a:xfrm>
                                  <a:off x="246344" y="392111"/>
                                  <a:ext cx="68511"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366" name="Freeform 366"/>
                              <wps:cNvSpPr>
                                <a:spLocks/>
                              </wps:cNvSpPr>
                              <wps:spPr bwMode="auto">
                                <a:xfrm>
                                  <a:off x="93291" y="0"/>
                                  <a:ext cx="221565" cy="94748"/>
                                </a:xfrm>
                                <a:custGeom>
                                  <a:avLst/>
                                  <a:gdLst>
                                    <a:gd name="T0" fmla="*/ 104 w 104"/>
                                    <a:gd name="T1" fmla="*/ 44 h 44"/>
                                    <a:gd name="T2" fmla="*/ 104 w 104"/>
                                    <a:gd name="T3" fmla="*/ 40 h 44"/>
                                    <a:gd name="T4" fmla="*/ 64 w 104"/>
                                    <a:gd name="T5" fmla="*/ 0 h 44"/>
                                    <a:gd name="T6" fmla="*/ 64 w 104"/>
                                    <a:gd name="T7" fmla="*/ 8 h 44"/>
                                    <a:gd name="T8" fmla="*/ 40 w 104"/>
                                    <a:gd name="T9" fmla="*/ 0 h 44"/>
                                    <a:gd name="T10" fmla="*/ 0 w 104"/>
                                    <a:gd name="T11" fmla="*/ 40 h 44"/>
                                    <a:gd name="T12" fmla="*/ 0 w 104"/>
                                    <a:gd name="T13" fmla="*/ 44 h 44"/>
                                  </a:gdLst>
                                  <a:ahLst/>
                                  <a:cxnLst>
                                    <a:cxn ang="0">
                                      <a:pos x="T0" y="T1"/>
                                    </a:cxn>
                                    <a:cxn ang="0">
                                      <a:pos x="T2" y="T3"/>
                                    </a:cxn>
                                    <a:cxn ang="0">
                                      <a:pos x="T4" y="T5"/>
                                    </a:cxn>
                                    <a:cxn ang="0">
                                      <a:pos x="T6" y="T7"/>
                                    </a:cxn>
                                    <a:cxn ang="0">
                                      <a:pos x="T8" y="T9"/>
                                    </a:cxn>
                                    <a:cxn ang="0">
                                      <a:pos x="T10" y="T11"/>
                                    </a:cxn>
                                    <a:cxn ang="0">
                                      <a:pos x="T12" y="T13"/>
                                    </a:cxn>
                                  </a:cxnLst>
                                  <a:rect l="0" t="0" r="r" b="b"/>
                                  <a:pathLst>
                                    <a:path w="104" h="44">
                                      <a:moveTo>
                                        <a:pt x="104" y="44"/>
                                      </a:moveTo>
                                      <a:cubicBezTo>
                                        <a:pt x="104" y="40"/>
                                        <a:pt x="104" y="40"/>
                                        <a:pt x="104" y="40"/>
                                      </a:cubicBezTo>
                                      <a:cubicBezTo>
                                        <a:pt x="104" y="18"/>
                                        <a:pt x="86" y="0"/>
                                        <a:pt x="64" y="0"/>
                                      </a:cubicBezTo>
                                      <a:cubicBezTo>
                                        <a:pt x="64" y="8"/>
                                        <a:pt x="64" y="8"/>
                                        <a:pt x="64" y="8"/>
                                      </a:cubicBezTo>
                                      <a:cubicBezTo>
                                        <a:pt x="40" y="0"/>
                                        <a:pt x="40" y="0"/>
                                        <a:pt x="40" y="0"/>
                                      </a:cubicBezTo>
                                      <a:cubicBezTo>
                                        <a:pt x="18" y="0"/>
                                        <a:pt x="0" y="18"/>
                                        <a:pt x="0" y="40"/>
                                      </a:cubicBezTo>
                                      <a:cubicBezTo>
                                        <a:pt x="0" y="44"/>
                                        <a:pt x="0" y="44"/>
                                        <a:pt x="0" y="44"/>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67" name="Freeform 367"/>
                              <wps:cNvSpPr>
                                <a:spLocks/>
                              </wps:cNvSpPr>
                              <wps:spPr bwMode="auto">
                                <a:xfrm>
                                  <a:off x="68510" y="86003"/>
                                  <a:ext cx="51018" cy="102036"/>
                                </a:xfrm>
                                <a:custGeom>
                                  <a:avLst/>
                                  <a:gdLst>
                                    <a:gd name="T0" fmla="*/ 24 w 24"/>
                                    <a:gd name="T1" fmla="*/ 48 h 48"/>
                                    <a:gd name="T2" fmla="*/ 0 w 24"/>
                                    <a:gd name="T3" fmla="*/ 24 h 48"/>
                                    <a:gd name="T4" fmla="*/ 24 w 24"/>
                                    <a:gd name="T5" fmla="*/ 0 h 48"/>
                                  </a:gdLst>
                                  <a:ahLst/>
                                  <a:cxnLst>
                                    <a:cxn ang="0">
                                      <a:pos x="T0" y="T1"/>
                                    </a:cxn>
                                    <a:cxn ang="0">
                                      <a:pos x="T2" y="T3"/>
                                    </a:cxn>
                                    <a:cxn ang="0">
                                      <a:pos x="T4" y="T5"/>
                                    </a:cxn>
                                  </a:cxnLst>
                                  <a:rect l="0" t="0" r="r" b="b"/>
                                  <a:pathLst>
                                    <a:path w="24" h="48">
                                      <a:moveTo>
                                        <a:pt x="24" y="48"/>
                                      </a:moveTo>
                                      <a:cubicBezTo>
                                        <a:pt x="11" y="48"/>
                                        <a:pt x="0" y="37"/>
                                        <a:pt x="0" y="24"/>
                                      </a:cubicBezTo>
                                      <a:cubicBezTo>
                                        <a:pt x="0" y="11"/>
                                        <a:pt x="11" y="0"/>
                                        <a:pt x="24" y="0"/>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68" name="Freeform 368"/>
                              <wps:cNvSpPr>
                                <a:spLocks/>
                              </wps:cNvSpPr>
                              <wps:spPr bwMode="auto">
                                <a:xfrm>
                                  <a:off x="290075" y="86003"/>
                                  <a:ext cx="51018" cy="102036"/>
                                </a:xfrm>
                                <a:custGeom>
                                  <a:avLst/>
                                  <a:gdLst>
                                    <a:gd name="T0" fmla="*/ 0 w 24"/>
                                    <a:gd name="T1" fmla="*/ 48 h 48"/>
                                    <a:gd name="T2" fmla="*/ 24 w 24"/>
                                    <a:gd name="T3" fmla="*/ 24 h 48"/>
                                    <a:gd name="T4" fmla="*/ 0 w 24"/>
                                    <a:gd name="T5" fmla="*/ 0 h 48"/>
                                  </a:gdLst>
                                  <a:ahLst/>
                                  <a:cxnLst>
                                    <a:cxn ang="0">
                                      <a:pos x="T0" y="T1"/>
                                    </a:cxn>
                                    <a:cxn ang="0">
                                      <a:pos x="T2" y="T3"/>
                                    </a:cxn>
                                    <a:cxn ang="0">
                                      <a:pos x="T4" y="T5"/>
                                    </a:cxn>
                                  </a:cxnLst>
                                  <a:rect l="0" t="0" r="r" b="b"/>
                                  <a:pathLst>
                                    <a:path w="24" h="48">
                                      <a:moveTo>
                                        <a:pt x="0" y="48"/>
                                      </a:moveTo>
                                      <a:cubicBezTo>
                                        <a:pt x="13" y="48"/>
                                        <a:pt x="24" y="37"/>
                                        <a:pt x="24" y="24"/>
                                      </a:cubicBezTo>
                                      <a:cubicBezTo>
                                        <a:pt x="24" y="11"/>
                                        <a:pt x="13" y="0"/>
                                        <a:pt x="0" y="0"/>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g:wgp>
                        </a:graphicData>
                      </a:graphic>
                    </wp:inline>
                  </w:drawing>
                </mc:Choice>
                <mc:Fallback>
                  <w:pict>
                    <v:group w14:anchorId="058B9773" id="Group 2" o:spid="_x0000_s1026" style="width:32.15pt;height:32.85pt;mso-position-horizontal-relative:char;mso-position-vertical-relative:line" coordsize="408146,4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">
                      <v:shape id="Freeform 359" o:spid="_x0000_s1027" style="position:absolute;top:230310;width:153055;height:144308;visibility:visible;mso-wrap-style:square;v-text-anchor:top" coordsize="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s98MA&#10;AADcAAAADwAAAGRycy9kb3ducmV2LnhtbESPT4vCMBTE78J+h/AWvGmqorhdU1kXFMGDWtf7o3n9&#10;g81LabJav70RBI/DzPyGWSw7U4srta6yrGA0jEAQZ1ZXXCj4O60HcxDOI2usLZOCOzlYJh+9Bcba&#10;3vhI19QXIkDYxaig9L6JpXRZSQbd0DbEwctta9AH2RZSt3gLcFPLcRTNpMGKw0KJDf2WlF3Sf6Mg&#10;lXhedbvVfrQ9ni8Sm/Ehn26U6n92P98gPHX+HX61t1rBZPoFzzPhCM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Os98MAAADcAAAADwAAAAAAAAAAAAAAAACYAgAAZHJzL2Rv&#10;d25yZXYueG1sUEsFBgAAAAAEAAQA9QAAAIgDAAAAAA==&#10;" path="m72,v,20,,20,,20c72,27,60,32,60,32,32,40,32,40,32,40,12,44,,68,,68e" filled="f" strokecolor="#007e72" strokeweight="1pt">
                        <v:path arrowok="t" o:connecttype="custom" o:connectlocs="153055,0;153055,42444;127546,67910;68024,84887;0,144308" o:connectangles="0,0,0,0,0"/>
                      </v:shape>
                      <v:shape id="Freeform 360" o:spid="_x0000_s1028" style="position:absolute;left:255091;top:230310;width:153055;height:144308;visibility:visible;mso-wrap-style:square;v-text-anchor:top" coordsize="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P170A&#10;AADcAAAADwAAAGRycy9kb3ducmV2LnhtbERPzQ7BQBC+S7zDZiRubBEiZQkSInFAcZ90R9vozjbd&#10;Rb29PUgcv3z/82VjSvGi2hWWFQz6EQji1OqCMwXXy7Y3BeE8ssbSMin4kIPlot2aY6ztm8/0Snwm&#10;Qgi7GBXk3lexlC7NyaDr24o4cHdbG/QB1pnUNb5DuCnlMIom0mDBoSHHijY5pY/kaRQkEm/r5rA+&#10;Dvbn20NiNTzdxzulup1mNQPhqfF/8c+91wpGkzA/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XP170AAADcAAAADwAAAAAAAAAAAAAAAACYAgAAZHJzL2Rvd25yZXYu&#10;eG1sUEsFBgAAAAAEAAQA9QAAAIIDAAAAAA==&#10;" path="m,c,20,,20,,20v,7,12,12,12,12c40,40,40,40,40,40v20,4,32,28,32,28e" filled="f" strokecolor="#007e72" strokeweight="1pt">
                        <v:path arrowok="t" o:connecttype="custom" o:connectlocs="0,0;0,42444;25509,67910;85031,84887;153055,144308" o:connectangles="0,0,0,0,0"/>
                      </v:shape>
                      <v:shape id="Freeform 361" o:spid="_x0000_s1029" style="position:absolute;left:128274;top:59764;width:153055;height:196784;visibility:visible;mso-wrap-style:square;v-text-anchor:top" coordsize="7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cKQ8QA&#10;AADcAAAADwAAAGRycy9kb3ducmV2LnhtbESPT2sCMRTE7wW/Q3iCl6LZtbDIahQpCOqhUP/cH5tn&#10;dnXzst1ETb99Uyj0OMzMb5jFKtpWPKj3jWMF+SQDQVw53bBRcDpuxjMQPiBrbB2Tgm/ysFoOXhZY&#10;avfkT3ocghEJwr5EBXUIXSmlr2qy6CeuI07exfUWQ5K9kbrHZ4LbVk6zrJAWG04LNXb0XlN1O9yt&#10;gtcijxSvH7vzvfvaF9PczHhvlBoN43oOIlAM/+G/9lYreCty+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nCkPEAAAA3AAAAA8AAAAAAAAAAAAAAAAAmAIAAGRycy9k&#10;b3ducmV2LnhtbFBLBQYAAAAABAAEAPUAAACJAwAAAAA=&#10;" path="m,24c,36,,36,,36,,65,12,92,36,92,60,92,72,65,72,36v,-12,,-12,,-12c72,17,67,12,60,12v-24,,-24,,-24,c12,,12,,12,v,12,,12,,12c5,12,,17,,24xe" filled="f" strokecolor="#007e72" strokeweight="1pt">
                        <v:path arrowok="t" o:connecttype="custom" o:connectlocs="0,51335;0,77002;76528,196784;153055,77002;153055,51335;127546,25667;76528,25667;25509,0;25509,25667;0,51335" o:connectangles="0,0,0,0,0,0,0,0,0,0"/>
                      </v:shape>
                      <v:shape id="Freeform 362" o:spid="_x0000_s1030" style="position:absolute;left:128274;top:298821;width:153055;height:33527;visibility:visible;mso-wrap-style:square;v-text-anchor:top" coordsize="10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KsMA&#10;AADcAAAADwAAAGRycy9kb3ducmV2LnhtbESP3WoCMRSE7wu+QziCdzVRYZHVKCr4c9dq+wDHzXGz&#10;uDlZNlFXn74pFHo5zMw3zHzZuVrcqQ2VZw2joQJBXHhTcanh+2v7PgURIrLB2jNpeFKA5aL3Nsfc&#10;+Acf6X6KpUgQDjlqsDE2uZShsOQwDH1DnLyLbx3GJNtSmhYfCe5qOVYqkw4rTgsWG9pYKq6nm9Pw&#10;UkdUu3W3yz732/XEnovbR5xqPeh3qxmISF38D/+1D0bDJBvD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CKsMAAADcAAAADwAAAAAAAAAAAAAAAACYAgAAZHJzL2Rv&#10;d25yZXYueG1sUEsFBgAAAAAEAAQA9QAAAIgDAAAAAA==&#10;" path="m105,l87,,64,23r-24,l17,,,e" filled="f" strokecolor="#007e72" strokeweight="1pt">
                        <v:path arrowok="t" o:connecttype="custom" o:connectlocs="153055,0;126817,0;93291,33527;58307,33527;24780,0;0,0" o:connectangles="0,0,0,0,0,0"/>
                      </v:shape>
                      <v:line id="Line 657" o:spid="_x0000_s1031" style="position:absolute;visibility:visible;mso-wrap-style:square;v-text-anchor:top" from="204072,400857" to="204072,4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6fYMQA&#10;AADcAAAADwAAAGRycy9kb3ducmV2LnhtbESPzWrDMBCE74W8g9hAL6WRU5c0daKEECiUXkx+yHmx&#10;traJtRKSajtvHxUKPQ4z8w2z3o6mEz350FpWMJ9lIIgrq1uuFZxPH89LECEia+wsk4IbBdhuJg9r&#10;LLQd+ED9MdYiQTgUqKCJ0RVShqohg2FmHXHyvq03GJP0tdQehwQ3nXzJsoU02HJaaNDRvqHqevwx&#10;Ct7LL1/p8vWyj+XQv5ncPcnBKfU4HXcrEJHG+B/+a39qBfkih98z6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2DEAAAA3AAAAA8AAAAAAAAAAAAAAAAAmAIAAGRycy9k&#10;b3ducmV2LnhtbFBLBQYAAAAABAAEAPUAAACJAwAAAAA=&#10;" strokecolor="#007e72" strokeweight="1pt"/>
                      <v:line id="Line 658" o:spid="_x0000_s1032" style="position:absolute;visibility:visible;mso-wrap-style:square;v-text-anchor:top" from="204072,365873" to="204072,38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HFMQA&#10;AADcAAAADwAAAGRycy9kb3ducmV2LnhtbESPQWsCMRSE74L/IbxCL6JZq2i7NYoIBellqRXPj83r&#10;7tLNS0ji7vbfm4LgcZiZb5jNbjCt6MiHxrKC+SwDQVxa3XCl4Pz9MX0FESKyxtYyKfijALvteLTB&#10;XNuev6g7xUokCIccFdQxulzKUNZkMMysI07ej/UGY5K+ktpjn+CmlS9ZtpIGG04LNTo61FT+nq5G&#10;wVvx6UtdLC+HWPTd2izcRPZOqeenYf8OItIQH+F7+6gVLFZL+D+Tj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BxTEAAAA3AAAAA8AAAAAAAAAAAAAAAAAmAIAAGRycy9k&#10;b3ducmV2LnhtbFBLBQYAAAAABAAEAPUAAACJAwAAAAA=&#10;" strokecolor="#007e72" strokeweight="1pt"/>
                      <v:line id="Line 660" o:spid="_x0000_s1033" style="position:absolute;visibility:visible;mso-wrap-style:square;v-text-anchor:top" from="246344,392111" to="314855,3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ij8UA&#10;AADcAAAADwAAAGRycy9kb3ducmV2LnhtbESPzWrDMBCE74W+g9hCLqWRmzR/bpRQAoHQi2lScl6s&#10;rW1qrYSk2s7bR4FAj8PMfMOst4NpRUc+NJYVvI4zEMSl1Q1XCr5P+5cliBCRNbaWScGFAmw3jw9r&#10;zLXt+Yu6Y6xEgnDIUUEdo8ulDGVNBsPYOuLk/VhvMCbpK6k99gluWjnJsrk02HBaqNHRrqby9/hn&#10;FKyKT1/q4u28i0XfLczUPcveKTV6Gj7eQUQa4n/43j5oBdP5D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6KPxQAAANwAAAAPAAAAAAAAAAAAAAAAAJgCAABkcnMv&#10;ZG93bnJldi54bWxQSwUGAAAAAAQABAD1AAAAigMAAAAA&#10;" strokecolor="#007e72" strokeweight="1pt"/>
                      <v:shape id="Freeform 366" o:spid="_x0000_s1034" style="position:absolute;left:93291;width:221565;height:94748;visibility:visible;mso-wrap-style:square;v-text-anchor:top" coordsize="1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nKMEA&#10;AADcAAAADwAAAGRycy9kb3ducmV2LnhtbESPT4vCMBTE74LfITzBi2iqQlhqo+iKsNfVBa+P5vWP&#10;Ni+1yWr3228EweMwM79hsk1vG3GnzteONcxnCQji3JmaSw0/p8P0A4QPyAYbx6Thjzxs1sNBhqlx&#10;D/6m+zGUIkLYp6ihCqFNpfR5RRb9zLXE0StcZzFE2ZXSdPiIcNvIRZIoabHmuFBhS58V5dfjr9VQ&#10;TM5Kqcuy3O3n59u29ywtsdbjUb9dgQjUh3f41f4yGpZKwfN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IZyjBAAAA3AAAAA8AAAAAAAAAAAAAAAAAmAIAAGRycy9kb3du&#10;cmV2LnhtbFBLBQYAAAAABAAEAPUAAACGAwAAAAA=&#10;" path="m104,44v,-4,,-4,,-4c104,18,86,,64,v,8,,8,,8c40,,40,,40,,18,,,18,,40v,4,,4,,4e" filled="f" strokecolor="#007e72" strokeweight="1pt">
                        <v:path arrowok="t" o:connecttype="custom" o:connectlocs="221565,94748;221565,86135;136348,0;136348,17227;85217,0;0,86135;0,94748" o:connectangles="0,0,0,0,0,0,0"/>
                      </v:shape>
                      <v:shape id="Freeform 367" o:spid="_x0000_s1035" style="position:absolute;left:68510;top:86003;width:51018;height:102036;visibility:visible;mso-wrap-style:square;v-text-anchor:top" coordsize="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Ef8YA&#10;AADcAAAADwAAAGRycy9kb3ducmV2LnhtbESPW2vCQBSE3wX/w3KEvhTdtAUv0Y2UlkJbRPD2fsye&#10;XGz2bMhuTeqv7wqCj8PMfMMslp2pxJkaV1pW8DSKQBCnVpecK9jvPoZTEM4ja6wsk4I/crBM+r0F&#10;xtq2vKHz1uciQNjFqKDwvo6ldGlBBt3I1sTBy2xj0AfZ5FI32Aa4qeRzFI2lwZLDQoE1vRWU/mx/&#10;jYIZZ/pxdXw/fNt2spb1186Yy0mph0H3OgfhqfP38K39qRW8jCdwPROO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3Ef8YAAADcAAAADwAAAAAAAAAAAAAAAACYAgAAZHJz&#10;L2Rvd25yZXYueG1sUEsFBgAAAAAEAAQA9QAAAIsDAAAAAA==&#10;" path="m24,48c11,48,,37,,24,,11,11,,24,e" filled="f" strokecolor="#007e72" strokeweight="1pt">
                        <v:path arrowok="t" o:connecttype="custom" o:connectlocs="51018,102036;0,51018;51018,0" o:connectangles="0,0,0"/>
                      </v:shape>
                      <v:shape id="Freeform 368" o:spid="_x0000_s1036" style="position:absolute;left:290075;top:86003;width:51018;height:102036;visibility:visible;mso-wrap-style:square;v-text-anchor:top" coordsize="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QDcIA&#10;AADcAAAADwAAAGRycy9kb3ducmV2LnhtbERPTWvCQBC9F/wPyxS8FN1YwWrqKmIRVERotPdpdkyi&#10;2dmQXU3017uHQo+P9z2dt6YUN6pdYVnBoB+BIE6tLjhTcDysemMQziNrLC2Tgjs5mM86L1OMtW34&#10;m26Jz0QIYRejgtz7KpbSpTkZdH1bEQfuZGuDPsA6k7rGJoSbUr5H0UgaLDg05FjRMqf0klyNggmf&#10;9Nvu9+tna5uPvaw2B2MeZ6W6r+3iE4Sn1v+L/9xrrWA4CmvD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lANwgAAANwAAAAPAAAAAAAAAAAAAAAAAJgCAABkcnMvZG93&#10;bnJldi54bWxQSwUGAAAAAAQABAD1AAAAhwMAAAAA&#10;" path="m,48c13,48,24,37,24,24,24,11,13,,,e" filled="f" strokecolor="#007e72" strokeweight="1pt">
                        <v:path arrowok="t" o:connecttype="custom" o:connectlocs="0,102036;51018,51018;0,0" o:connectangles="0,0,0"/>
                      </v:shape>
                      <w10:anchorlock/>
                    </v:group>
                  </w:pict>
                </mc:Fallback>
              </mc:AlternateContent>
            </w:r>
          </w:p>
        </w:tc>
        <w:tc>
          <w:tcPr>
            <w:tcW w:w="8023" w:type="dxa"/>
            <w:tcBorders>
              <w:top w:val="nil"/>
              <w:bottom w:val="single" w:sz="4" w:space="0" w:color="007E72"/>
            </w:tcBorders>
            <w:vAlign w:val="bottom"/>
          </w:tcPr>
          <w:p w14:paraId="69515D84" w14:textId="4A0C785B" w:rsidR="00B5135D" w:rsidRDefault="00B5135D" w:rsidP="008C2E3D">
            <w:pPr>
              <w:pStyle w:val="BodyText"/>
            </w:pPr>
            <w:r w:rsidRPr="00AE5241">
              <w:rPr>
                <w:rFonts w:ascii="Franklin Gothic Book" w:eastAsiaTheme="majorEastAsia" w:hAnsi="Franklin Gothic Book" w:cstheme="majorBidi"/>
                <w:b/>
                <w:noProof/>
                <w:color w:val="007E72"/>
                <w:sz w:val="28"/>
                <w:szCs w:val="26"/>
                <w:lang w:val="en-GB" w:eastAsia="en-GB"/>
              </w:rPr>
              <w:t>Australian women earn $239.80 less than men each week</w:t>
            </w:r>
          </w:p>
        </w:tc>
      </w:tr>
      <w:tr w:rsidR="00B5135D" w14:paraId="2420CA58" w14:textId="77777777" w:rsidTr="008C2E3D">
        <w:tc>
          <w:tcPr>
            <w:tcW w:w="9016" w:type="dxa"/>
            <w:gridSpan w:val="2"/>
            <w:tcBorders>
              <w:bottom w:val="nil"/>
            </w:tcBorders>
          </w:tcPr>
          <w:p w14:paraId="5B4B71A3" w14:textId="77777777" w:rsidR="00B5135D" w:rsidRPr="004D0D0A" w:rsidRDefault="00B5135D" w:rsidP="00B5135D">
            <w:pPr>
              <w:pStyle w:val="BodyText"/>
              <w:rPr>
                <w:rFonts w:ascii="Arial" w:hAnsi="Arial" w:cs="Arial"/>
              </w:rPr>
            </w:pPr>
            <w:r w:rsidRPr="004D0D0A">
              <w:rPr>
                <w:rFonts w:ascii="Arial" w:hAnsi="Arial" w:cs="Arial"/>
              </w:rPr>
              <w:t>Closing gender pay gaps is one key pillar to achieving equality of economic opportunity for men and women. Yet World Economic Forum data suggests it will take over 200 years to achieve this.</w:t>
            </w:r>
            <w:r w:rsidRPr="004D0D0A">
              <w:rPr>
                <w:rStyle w:val="EndnoteReference"/>
                <w:rFonts w:ascii="Arial" w:hAnsi="Arial" w:cs="Arial"/>
              </w:rPr>
              <w:endnoteReference w:id="2"/>
            </w:r>
            <w:r w:rsidRPr="004D0D0A">
              <w:rPr>
                <w:rFonts w:ascii="Arial" w:hAnsi="Arial" w:cs="Arial"/>
              </w:rPr>
              <w:t xml:space="preserve"> </w:t>
            </w:r>
          </w:p>
          <w:p w14:paraId="78536BBA" w14:textId="659C7B7B" w:rsidR="00B5135D" w:rsidRPr="004D0D0A" w:rsidRDefault="00B5135D" w:rsidP="00B5135D">
            <w:pPr>
              <w:pStyle w:val="BodyText"/>
              <w:rPr>
                <w:rFonts w:ascii="Arial" w:hAnsi="Arial" w:cs="Arial"/>
              </w:rPr>
            </w:pPr>
            <w:r w:rsidRPr="004D0D0A">
              <w:rPr>
                <w:rFonts w:ascii="Arial" w:hAnsi="Arial" w:cs="Arial"/>
              </w:rPr>
              <w:t>Australia’s full-time gender pay gap is 14.1 per cent, meaning women, on average, earn $239.80 per week less than men.</w:t>
            </w:r>
            <w:r w:rsidRPr="004D0D0A">
              <w:rPr>
                <w:rStyle w:val="EndnoteReference"/>
                <w:rFonts w:ascii="Arial" w:hAnsi="Arial" w:cs="Arial"/>
              </w:rPr>
              <w:endnoteReference w:id="3"/>
            </w:r>
            <w:r w:rsidRPr="004D0D0A">
              <w:rPr>
                <w:rFonts w:ascii="Arial" w:hAnsi="Arial" w:cs="Arial"/>
              </w:rPr>
              <w:t xml:space="preserve"> While it reached a record low in November 2018, it has remained between 14</w:t>
            </w:r>
            <w:r w:rsidR="00AE5241" w:rsidRPr="004D0D0A">
              <w:rPr>
                <w:rFonts w:ascii="Arial" w:hAnsi="Arial" w:cs="Arial"/>
              </w:rPr>
              <w:t> </w:t>
            </w:r>
            <w:r w:rsidRPr="004D0D0A">
              <w:rPr>
                <w:rFonts w:ascii="Arial" w:hAnsi="Arial" w:cs="Arial"/>
              </w:rPr>
              <w:t>per</w:t>
            </w:r>
            <w:r w:rsidR="00AE5241" w:rsidRPr="004D0D0A">
              <w:rPr>
                <w:rFonts w:ascii="Arial" w:hAnsi="Arial" w:cs="Arial"/>
              </w:rPr>
              <w:t> </w:t>
            </w:r>
            <w:r w:rsidRPr="004D0D0A">
              <w:rPr>
                <w:rFonts w:ascii="Arial" w:hAnsi="Arial" w:cs="Arial"/>
              </w:rPr>
              <w:t>cent and 19 per cent for the past twenty years.</w:t>
            </w:r>
            <w:r w:rsidRPr="004D0D0A">
              <w:rPr>
                <w:rStyle w:val="EndnoteReference"/>
                <w:rFonts w:ascii="Arial" w:hAnsi="Arial" w:cs="Arial"/>
              </w:rPr>
              <w:endnoteReference w:id="4"/>
            </w:r>
            <w:r w:rsidRPr="004D0D0A">
              <w:rPr>
                <w:rFonts w:ascii="Arial" w:hAnsi="Arial" w:cs="Arial"/>
              </w:rPr>
              <w:t xml:space="preserve"> </w:t>
            </w:r>
          </w:p>
          <w:p w14:paraId="6E6E9A42" w14:textId="7374FE78" w:rsidR="00B5135D" w:rsidRDefault="00B5135D" w:rsidP="008C2E3D">
            <w:pPr>
              <w:pStyle w:val="BodyText"/>
            </w:pPr>
            <w:r w:rsidRPr="004D0D0A">
              <w:rPr>
                <w:rFonts w:ascii="Arial" w:hAnsi="Arial" w:cs="Arial"/>
              </w:rPr>
              <w:t>More work is needed to eliminate gender pay gaps in Australia. Nearly nine in ten Australians (88 per cent) agree that inequality between men and women is still a problem in Australia,</w:t>
            </w:r>
            <w:r w:rsidRPr="004D0D0A">
              <w:rPr>
                <w:rStyle w:val="EndnoteReference"/>
                <w:rFonts w:ascii="Arial" w:hAnsi="Arial" w:cs="Arial"/>
              </w:rPr>
              <w:endnoteReference w:id="5"/>
            </w:r>
            <w:r w:rsidRPr="004D0D0A">
              <w:rPr>
                <w:rFonts w:ascii="Arial" w:hAnsi="Arial" w:cs="Arial"/>
              </w:rPr>
              <w:t xml:space="preserve"> while 76 per cent agree that steps should be taken to close the pay gap.</w:t>
            </w:r>
            <w:r w:rsidRPr="004D0D0A">
              <w:rPr>
                <w:rStyle w:val="EndnoteReference"/>
                <w:rFonts w:ascii="Arial" w:hAnsi="Arial" w:cs="Arial"/>
              </w:rPr>
              <w:endnoteReference w:id="6"/>
            </w:r>
            <w:r w:rsidRPr="004D0D0A">
              <w:rPr>
                <w:rFonts w:ascii="Arial" w:hAnsi="Arial" w:cs="Arial"/>
                <w:vertAlign w:val="superscript"/>
              </w:rPr>
              <w:t xml:space="preserve"> </w:t>
            </w:r>
          </w:p>
        </w:tc>
      </w:tr>
    </w:tbl>
    <w:p w14:paraId="6A534863" w14:textId="77777777" w:rsidR="00B5135D" w:rsidRDefault="00B5135D" w:rsidP="00B5135D">
      <w:pPr>
        <w:pStyle w:val="BodyText"/>
      </w:pPr>
      <w:bookmarkStart w:id="1" w:name="_Toc7517968"/>
    </w:p>
    <w:tbl>
      <w:tblPr>
        <w:tblStyle w:val="TableGrid"/>
        <w:tblW w:w="0" w:type="auto"/>
        <w:tblBorders>
          <w:top w:val="single" w:sz="4" w:space="0" w:color="007E72"/>
          <w:left w:val="none" w:sz="0" w:space="0" w:color="auto"/>
          <w:bottom w:val="single" w:sz="4" w:space="0" w:color="007E72"/>
          <w:right w:val="none" w:sz="0" w:space="0" w:color="auto"/>
          <w:insideH w:val="single" w:sz="4" w:space="0" w:color="007E72"/>
          <w:insideV w:val="none" w:sz="0" w:space="0" w:color="auto"/>
        </w:tblBorders>
        <w:tblCellMar>
          <w:left w:w="0" w:type="dxa"/>
          <w:right w:w="0" w:type="dxa"/>
        </w:tblCellMar>
        <w:tblLook w:val="04A0" w:firstRow="1" w:lastRow="0" w:firstColumn="1" w:lastColumn="0" w:noHBand="0" w:noVBand="1"/>
      </w:tblPr>
      <w:tblGrid>
        <w:gridCol w:w="993"/>
        <w:gridCol w:w="8023"/>
      </w:tblGrid>
      <w:tr w:rsidR="00B5135D" w14:paraId="5D30A231" w14:textId="77777777" w:rsidTr="009B24B7">
        <w:tc>
          <w:tcPr>
            <w:tcW w:w="993" w:type="dxa"/>
            <w:tcBorders>
              <w:top w:val="nil"/>
              <w:bottom w:val="single" w:sz="4" w:space="0" w:color="007E72"/>
            </w:tcBorders>
            <w:vAlign w:val="center"/>
          </w:tcPr>
          <w:p w14:paraId="70E694E8" w14:textId="4AB5AEB5" w:rsidR="00B5135D" w:rsidRDefault="00B5135D" w:rsidP="008C2E3D">
            <w:pPr>
              <w:pStyle w:val="BodyText"/>
            </w:pPr>
            <w:r w:rsidRPr="0081737B">
              <w:rPr>
                <w:noProof/>
                <w:lang w:eastAsia="en-AU"/>
              </w:rPr>
              <mc:AlternateContent>
                <mc:Choice Requires="wpg">
                  <w:drawing>
                    <wp:inline distT="0" distB="0" distL="0" distR="0" wp14:anchorId="36FC3CC8" wp14:editId="05B49522">
                      <wp:extent cx="376238" cy="431007"/>
                      <wp:effectExtent l="0" t="0" r="24130" b="26670"/>
                      <wp:docPr id="380" name="Group 43"/>
                      <wp:cNvGraphicFramePr/>
                      <a:graphic xmlns:a="http://schemas.openxmlformats.org/drawingml/2006/main">
                        <a:graphicData uri="http://schemas.microsoft.com/office/word/2010/wordprocessingGroup">
                          <wpg:wgp>
                            <wpg:cNvGrpSpPr/>
                            <wpg:grpSpPr>
                              <a:xfrm>
                                <a:off x="0" y="0"/>
                                <a:ext cx="376238" cy="431007"/>
                                <a:chOff x="0" y="0"/>
                                <a:chExt cx="501650" cy="574676"/>
                              </a:xfrm>
                            </wpg:grpSpPr>
                            <wps:wsp>
                              <wps:cNvPr id="381" name="Line 1450"/>
                              <wps:cNvCnPr/>
                              <wps:spPr bwMode="auto">
                                <a:xfrm>
                                  <a:off x="65087" y="427038"/>
                                  <a:ext cx="222250"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82" name="Line 1451"/>
                              <wps:cNvCnPr/>
                              <wps:spPr bwMode="auto">
                                <a:xfrm>
                                  <a:off x="65087" y="463550"/>
                                  <a:ext cx="222250"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83" name="Line 1452"/>
                              <wps:cNvCnPr/>
                              <wps:spPr bwMode="auto">
                                <a:xfrm>
                                  <a:off x="65087" y="501650"/>
                                  <a:ext cx="222250"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84" name="Line 1453"/>
                              <wps:cNvCnPr/>
                              <wps:spPr bwMode="auto">
                                <a:xfrm>
                                  <a:off x="65087" y="538163"/>
                                  <a:ext cx="222250"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85" name="Freeform 385"/>
                              <wps:cNvSpPr>
                                <a:spLocks/>
                              </wps:cNvSpPr>
                              <wps:spPr bwMode="auto">
                                <a:xfrm>
                                  <a:off x="149225" y="538163"/>
                                  <a:ext cx="55563" cy="36513"/>
                                </a:xfrm>
                                <a:custGeom>
                                  <a:avLst/>
                                  <a:gdLst>
                                    <a:gd name="T0" fmla="*/ 35 w 35"/>
                                    <a:gd name="T1" fmla="*/ 0 h 23"/>
                                    <a:gd name="T2" fmla="*/ 35 w 35"/>
                                    <a:gd name="T3" fmla="*/ 23 h 23"/>
                                    <a:gd name="T4" fmla="*/ 0 w 35"/>
                                    <a:gd name="T5" fmla="*/ 23 h 23"/>
                                    <a:gd name="T6" fmla="*/ 0 w 35"/>
                                    <a:gd name="T7" fmla="*/ 0 h 23"/>
                                  </a:gdLst>
                                  <a:ahLst/>
                                  <a:cxnLst>
                                    <a:cxn ang="0">
                                      <a:pos x="T0" y="T1"/>
                                    </a:cxn>
                                    <a:cxn ang="0">
                                      <a:pos x="T2" y="T3"/>
                                    </a:cxn>
                                    <a:cxn ang="0">
                                      <a:pos x="T4" y="T5"/>
                                    </a:cxn>
                                    <a:cxn ang="0">
                                      <a:pos x="T6" y="T7"/>
                                    </a:cxn>
                                  </a:cxnLst>
                                  <a:rect l="0" t="0" r="r" b="b"/>
                                  <a:pathLst>
                                    <a:path w="35" h="23">
                                      <a:moveTo>
                                        <a:pt x="35" y="0"/>
                                      </a:moveTo>
                                      <a:lnTo>
                                        <a:pt x="35" y="23"/>
                                      </a:lnTo>
                                      <a:lnTo>
                                        <a:pt x="0" y="23"/>
                                      </a:lnTo>
                                      <a:lnTo>
                                        <a:pt x="0" y="0"/>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86" name="Freeform 386"/>
                              <wps:cNvSpPr>
                                <a:spLocks/>
                              </wps:cNvSpPr>
                              <wps:spPr bwMode="auto">
                                <a:xfrm>
                                  <a:off x="0" y="0"/>
                                  <a:ext cx="352425" cy="538163"/>
                                </a:xfrm>
                                <a:custGeom>
                                  <a:avLst/>
                                  <a:gdLst>
                                    <a:gd name="T0" fmla="*/ 112 w 152"/>
                                    <a:gd name="T1" fmla="*/ 232 h 232"/>
                                    <a:gd name="T2" fmla="*/ 112 w 152"/>
                                    <a:gd name="T3" fmla="*/ 144 h 232"/>
                                    <a:gd name="T4" fmla="*/ 152 w 152"/>
                                    <a:gd name="T5" fmla="*/ 76 h 232"/>
                                    <a:gd name="T6" fmla="*/ 76 w 152"/>
                                    <a:gd name="T7" fmla="*/ 0 h 232"/>
                                    <a:gd name="T8" fmla="*/ 0 w 152"/>
                                    <a:gd name="T9" fmla="*/ 76 h 232"/>
                                    <a:gd name="T10" fmla="*/ 40 w 152"/>
                                    <a:gd name="T11" fmla="*/ 144 h 232"/>
                                    <a:gd name="T12" fmla="*/ 40 w 152"/>
                                    <a:gd name="T13" fmla="*/ 232 h 232"/>
                                  </a:gdLst>
                                  <a:ahLst/>
                                  <a:cxnLst>
                                    <a:cxn ang="0">
                                      <a:pos x="T0" y="T1"/>
                                    </a:cxn>
                                    <a:cxn ang="0">
                                      <a:pos x="T2" y="T3"/>
                                    </a:cxn>
                                    <a:cxn ang="0">
                                      <a:pos x="T4" y="T5"/>
                                    </a:cxn>
                                    <a:cxn ang="0">
                                      <a:pos x="T6" y="T7"/>
                                    </a:cxn>
                                    <a:cxn ang="0">
                                      <a:pos x="T8" y="T9"/>
                                    </a:cxn>
                                    <a:cxn ang="0">
                                      <a:pos x="T10" y="T11"/>
                                    </a:cxn>
                                    <a:cxn ang="0">
                                      <a:pos x="T12" y="T13"/>
                                    </a:cxn>
                                  </a:cxnLst>
                                  <a:rect l="0" t="0" r="r" b="b"/>
                                  <a:pathLst>
                                    <a:path w="152" h="232">
                                      <a:moveTo>
                                        <a:pt x="112" y="232"/>
                                      </a:moveTo>
                                      <a:cubicBezTo>
                                        <a:pt x="112" y="144"/>
                                        <a:pt x="112" y="144"/>
                                        <a:pt x="112" y="144"/>
                                      </a:cubicBezTo>
                                      <a:cubicBezTo>
                                        <a:pt x="136" y="131"/>
                                        <a:pt x="152" y="105"/>
                                        <a:pt x="152" y="76"/>
                                      </a:cubicBezTo>
                                      <a:cubicBezTo>
                                        <a:pt x="152" y="34"/>
                                        <a:pt x="118" y="0"/>
                                        <a:pt x="76" y="0"/>
                                      </a:cubicBezTo>
                                      <a:cubicBezTo>
                                        <a:pt x="34" y="0"/>
                                        <a:pt x="0" y="34"/>
                                        <a:pt x="0" y="76"/>
                                      </a:cubicBezTo>
                                      <a:cubicBezTo>
                                        <a:pt x="0" y="105"/>
                                        <a:pt x="16" y="131"/>
                                        <a:pt x="40" y="144"/>
                                      </a:cubicBezTo>
                                      <a:cubicBezTo>
                                        <a:pt x="40" y="232"/>
                                        <a:pt x="40" y="232"/>
                                        <a:pt x="40" y="232"/>
                                      </a:cubicBez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87" name="Line 1456"/>
                              <wps:cNvCnPr/>
                              <wps:spPr bwMode="auto">
                                <a:xfrm flipV="1">
                                  <a:off x="149225" y="333375"/>
                                  <a:ext cx="0" cy="93663"/>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88" name="Line 1457"/>
                              <wps:cNvCnPr/>
                              <wps:spPr bwMode="auto">
                                <a:xfrm flipV="1">
                                  <a:off x="204787" y="333375"/>
                                  <a:ext cx="0" cy="93663"/>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89" name="Line 1458"/>
                              <wps:cNvCnPr/>
                              <wps:spPr bwMode="auto">
                                <a:xfrm>
                                  <a:off x="176212" y="176213"/>
                                  <a:ext cx="287338"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390" name="Freeform 390"/>
                              <wps:cNvSpPr>
                                <a:spLocks/>
                              </wps:cNvSpPr>
                              <wps:spPr bwMode="auto">
                                <a:xfrm>
                                  <a:off x="381000" y="139700"/>
                                  <a:ext cx="120650" cy="73025"/>
                                </a:xfrm>
                                <a:custGeom>
                                  <a:avLst/>
                                  <a:gdLst>
                                    <a:gd name="T0" fmla="*/ 0 w 76"/>
                                    <a:gd name="T1" fmla="*/ 23 h 46"/>
                                    <a:gd name="T2" fmla="*/ 23 w 76"/>
                                    <a:gd name="T3" fmla="*/ 0 h 46"/>
                                    <a:gd name="T4" fmla="*/ 76 w 76"/>
                                    <a:gd name="T5" fmla="*/ 0 h 46"/>
                                    <a:gd name="T6" fmla="*/ 52 w 76"/>
                                    <a:gd name="T7" fmla="*/ 23 h 46"/>
                                    <a:gd name="T8" fmla="*/ 76 w 76"/>
                                    <a:gd name="T9" fmla="*/ 46 h 46"/>
                                    <a:gd name="T10" fmla="*/ 23 w 76"/>
                                    <a:gd name="T11" fmla="*/ 46 h 46"/>
                                    <a:gd name="T12" fmla="*/ 0 w 76"/>
                                    <a:gd name="T13" fmla="*/ 23 h 46"/>
                                  </a:gdLst>
                                  <a:ahLst/>
                                  <a:cxnLst>
                                    <a:cxn ang="0">
                                      <a:pos x="T0" y="T1"/>
                                    </a:cxn>
                                    <a:cxn ang="0">
                                      <a:pos x="T2" y="T3"/>
                                    </a:cxn>
                                    <a:cxn ang="0">
                                      <a:pos x="T4" y="T5"/>
                                    </a:cxn>
                                    <a:cxn ang="0">
                                      <a:pos x="T6" y="T7"/>
                                    </a:cxn>
                                    <a:cxn ang="0">
                                      <a:pos x="T8" y="T9"/>
                                    </a:cxn>
                                    <a:cxn ang="0">
                                      <a:pos x="T10" y="T11"/>
                                    </a:cxn>
                                    <a:cxn ang="0">
                                      <a:pos x="T12" y="T13"/>
                                    </a:cxn>
                                  </a:cxnLst>
                                  <a:rect l="0" t="0" r="r" b="b"/>
                                  <a:pathLst>
                                    <a:path w="76" h="46">
                                      <a:moveTo>
                                        <a:pt x="0" y="23"/>
                                      </a:moveTo>
                                      <a:lnTo>
                                        <a:pt x="23" y="0"/>
                                      </a:lnTo>
                                      <a:lnTo>
                                        <a:pt x="76" y="0"/>
                                      </a:lnTo>
                                      <a:lnTo>
                                        <a:pt x="52" y="23"/>
                                      </a:lnTo>
                                      <a:lnTo>
                                        <a:pt x="76" y="46"/>
                                      </a:lnTo>
                                      <a:lnTo>
                                        <a:pt x="23" y="46"/>
                                      </a:lnTo>
                                      <a:lnTo>
                                        <a:pt x="0" y="23"/>
                                      </a:lnTo>
                                      <a:close/>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91" name="Oval 391"/>
                              <wps:cNvSpPr>
                                <a:spLocks noChangeArrowheads="1"/>
                              </wps:cNvSpPr>
                              <wps:spPr bwMode="auto">
                                <a:xfrm>
                                  <a:off x="55562" y="55563"/>
                                  <a:ext cx="241300" cy="241300"/>
                                </a:xfrm>
                                <a:prstGeom prst="ellipse">
                                  <a:avLst/>
                                </a:pr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92" name="Oval 392"/>
                              <wps:cNvSpPr>
                                <a:spLocks noChangeArrowheads="1"/>
                              </wps:cNvSpPr>
                              <wps:spPr bwMode="auto">
                                <a:xfrm>
                                  <a:off x="111125" y="111125"/>
                                  <a:ext cx="130175" cy="130175"/>
                                </a:xfrm>
                                <a:prstGeom prst="ellipse">
                                  <a:avLst/>
                                </a:pr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393" name="Oval 393"/>
                              <wps:cNvSpPr>
                                <a:spLocks noChangeArrowheads="1"/>
                              </wps:cNvSpPr>
                              <wps:spPr bwMode="auto">
                                <a:xfrm>
                                  <a:off x="166687" y="166688"/>
                                  <a:ext cx="19050" cy="19050"/>
                                </a:xfrm>
                                <a:prstGeom prst="ellipse">
                                  <a:avLst/>
                                </a:pr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g:wgp>
                        </a:graphicData>
                      </a:graphic>
                    </wp:inline>
                  </w:drawing>
                </mc:Choice>
                <mc:Fallback>
                  <w:pict>
                    <v:group w14:anchorId="2902661F" id="Group 43" o:spid="_x0000_s1026" style="width:29.65pt;height:33.95pt;mso-position-horizontal-relative:char;mso-position-vertical-relative:line" coordsize="5016,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">
                      <v:line id="Line 1450" o:spid="_x0000_s1027" style="position:absolute;visibility:visible;mso-wrap-style:square;v-text-anchor:top" from="650,4270" to="2873,4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UScQA&#10;AADcAAAADwAAAGRycy9kb3ducmV2LnhtbESPQWvCQBSE74L/YXmF3nTXFkKIrmKVml4TW7y+Zl+T&#10;YPZtyK4m/ffdQqHHYWa+YTa7yXbiToNvHWtYLRUI4sqZlmsN7+fXRQrCB2SDnWPS8E0edtv5bIOZ&#10;cSMXdC9DLSKEfYYamhD6TEpfNWTRL11PHL0vN1gMUQ61NAOOEW47+aRUIi22HBca7OnQUHUtb1ZD&#10;nx+V2lNyNacxKcLnIT9/vFy0fnyY9msQgabwH/5rvxkNz+kK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wlEnEAAAA3AAAAA8AAAAAAAAAAAAAAAAAmAIAAGRycy9k&#10;b3ducmV2LnhtbFBLBQYAAAAABAAEAPUAAACJAwAAAAA=&#10;" strokecolor="#007e72" strokeweight="1pt">
                        <v:stroke joinstyle="miter"/>
                      </v:line>
                      <v:line id="Line 1451" o:spid="_x0000_s1028" style="position:absolute;visibility:visible;mso-wrap-style:square;v-text-anchor:top" from="650,4635" to="2873,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KPsQA&#10;AADcAAAADwAAAGRycy9kb3ducmV2LnhtbESPQWvCQBSE74X+h+UVemt2tRAkdRW11PQa09LrM/tM&#10;gtm3Ibua9N93C4LHYWa+YZbryXbiSoNvHWuYJQoEceVMy7WGr/LjZQHCB2SDnWPS8Ese1qvHhyVm&#10;xo1c0PUQahEh7DPU0ITQZ1L6qiGLPnE9cfRObrAYohxqaQYcI9x2cq5UKi22HBca7GnXUHU+XKyG&#10;Pn9XakPp2ezHtAjHXV5+b3+0fn6aNm8gAk3hHr61P42G18Uc/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Cj7EAAAA3AAAAA8AAAAAAAAAAAAAAAAAmAIAAGRycy9k&#10;b3ducmV2LnhtbFBLBQYAAAAABAAEAPUAAACJAwAAAAA=&#10;" strokecolor="#007e72" strokeweight="1pt">
                        <v:stroke joinstyle="miter"/>
                      </v:line>
                      <v:line id="Line 1452" o:spid="_x0000_s1029" style="position:absolute;visibility:visible;mso-wrap-style:square;v-text-anchor:top" from="650,5016" to="2873,5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vpcQA&#10;AADcAAAADwAAAGRycy9kb3ducmV2LnhtbESPQWvCQBSE74L/YXlCb7pbhSDRVdJIm16jLV5fs69J&#10;MPs2ZLcm/ffdQqHHYWa+YfbHyXbiToNvHWt4XCkQxJUzLdca3i7Pyy0IH5ANdo5Jwzd5OB7msz2m&#10;xo1c0v0cahEh7FPU0ITQp1L6qiGLfuV64uh9usFiiHKopRlwjHDbybVSibTYclxosKe8oep2/rIa&#10;+uKkVEbJzbyMSRk+8uLy/nTV+mExZTsQgabwH/5rvxoNm+0G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ur6XEAAAA3AAAAA8AAAAAAAAAAAAAAAAAmAIAAGRycy9k&#10;b3ducmV2LnhtbFBLBQYAAAAABAAEAPUAAACJAwAAAAA=&#10;" strokecolor="#007e72" strokeweight="1pt">
                        <v:stroke joinstyle="miter"/>
                      </v:line>
                      <v:line id="Line 1453" o:spid="_x0000_s1030" style="position:absolute;visibility:visible;mso-wrap-style:square;v-text-anchor:top" from="650,5381" to="2873,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30cQA&#10;AADcAAAADwAAAGRycy9kb3ducmV2LnhtbESPT2vCQBTE70K/w/IKvemurYQQXcVaWr36p/T6zD6T&#10;YPZtyG5N/PauIHgcZuY3zGzR21pcqPWVYw3jkQJBnDtTcaHhsP8epiB8QDZYOyYNV/KwmL8MZpgZ&#10;1/GWLrtQiAhhn6GGMoQmk9LnJVn0I9cQR+/kWoshyraQpsUuwm0t35VKpMWK40KJDa1Kys+7f6uh&#10;WX8ptaTkbH66ZBuOq/X+9/NP67fXfjkFEagPz/CjvTEaPtIJ3M/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HN9HEAAAA3AAAAA8AAAAAAAAAAAAAAAAAmAIAAGRycy9k&#10;b3ducmV2LnhtbFBLBQYAAAAABAAEAPUAAACJAwAAAAA=&#10;" strokecolor="#007e72" strokeweight="1pt">
                        <v:stroke joinstyle="miter"/>
                      </v:line>
                      <v:shape id="Freeform 385" o:spid="_x0000_s1031" style="position:absolute;left:1492;top:5381;width:555;height:365;visibility:visible;mso-wrap-style:square;v-text-anchor:top" coordsize="3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Ec8UA&#10;AADcAAAADwAAAGRycy9kb3ducmV2LnhtbESP0WqDQBRE3wv5h+UG+lLiWm1DYt2EVBDaxyb5gIt7&#10;o1L3rrjbqPn6bKHQx2FmzjD5fjKduNLgWssKnqMYBHFldcu1gvOpXG1AOI+ssbNMCmZysN8tHnLM&#10;tB35i65HX4sAYZehgsb7PpPSVQ0ZdJHtiYN3sYNBH+RQSz3gGOCmk0kcr6XBlsNCgz0VDVXfxx+j&#10;YNvHp2IuEu8+t0/TLX05uPdyVOpxOR3eQHia/H/4r/2hFaSbV/g9E46A3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YRzxQAAANwAAAAPAAAAAAAAAAAAAAAAAJgCAABkcnMv&#10;ZG93bnJldi54bWxQSwUGAAAAAAQABAD1AAAAigMAAAAA&#10;" path="m35,r,23l,23,,e" filled="f" strokecolor="#007e72" strokeweight="1pt">
                        <v:stroke joinstyle="miter"/>
                        <v:path arrowok="t" o:connecttype="custom" o:connectlocs="55563,0;55563,36513;0,36513;0,0" o:connectangles="0,0,0,0"/>
                      </v:shape>
                      <v:shape id="Freeform 386" o:spid="_x0000_s1032" style="position:absolute;width:3524;height:5381;visibility:visible;mso-wrap-style:square;v-text-anchor:top" coordsize="15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7TMUA&#10;AADcAAAADwAAAGRycy9kb3ducmV2LnhtbESP0WrCQBRE3wv9h+UWfNONFmwa3UgrFAVbWqMfcMle&#10;k5Ds3ZBdk/j33YLQx2FmzjDrzWga0VPnKssK5rMIBHFudcWFgvPpYxqDcB5ZY2OZFNzIwSZ9fFhj&#10;ou3AR+ozX4gAYZeggtL7NpHS5SUZdDPbEgfvYjuDPsiukLrDIcBNIxdRtJQGKw4LJba0LSmvs6tR&#10;cPh+ed/th1P7k2EVfx7q1/7rqJWaPI1vKxCeRv8fvrf3WsFzvIS/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hDtMxQAAANwAAAAPAAAAAAAAAAAAAAAAAJgCAABkcnMv&#10;ZG93bnJldi54bWxQSwUGAAAAAAQABAD1AAAAigMAAAAA&#10;" path="m112,232v,-88,,-88,,-88c136,131,152,105,152,76,152,34,118,,76,,34,,,34,,76v,29,16,55,40,68c40,232,40,232,40,232e" filled="f" strokecolor="#007e72" strokeweight="1pt">
                        <v:stroke joinstyle="miter"/>
                        <v:path arrowok="t" o:connecttype="custom" o:connectlocs="259682,538163;259682,334032;352425,176295;176213,0;0,176295;92743,334032;92743,538163" o:connectangles="0,0,0,0,0,0,0"/>
                      </v:shape>
                      <v:line id="Line 1456" o:spid="_x0000_s1033" style="position:absolute;flip:y;visibility:visible;mso-wrap-style:square;v-text-anchor:top" from="1492,3333" to="1492,4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VMsUA&#10;AADcAAAADwAAAGRycy9kb3ducmV2LnhtbESPW4vCMBSE3wX/QzjCvmm6F9ZSjSILy17EB2vx+dic&#10;bYrNSWmy2v77jbDg4zAz3zDLdW8bcaHO144VPM4SEMSl0zVXCorD+zQF4QOyxsYxKRjIw3o1Hi0x&#10;0+7Ke7rkoRIRwj5DBSaENpPSl4Ys+plriaP34zqLIcqukrrDa4TbRj4lyau0WHNcMNjSm6HynP9a&#10;Bef5bsNp9T1sT3n7cvwwxXD4KpR6mPSbBYhAfbiH/9ufWsFzOof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BUyxQAAANwAAAAPAAAAAAAAAAAAAAAAAJgCAABkcnMv&#10;ZG93bnJldi54bWxQSwUGAAAAAAQABAD1AAAAigMAAAAA&#10;" strokecolor="#007e72" strokeweight="1pt">
                        <v:stroke joinstyle="miter"/>
                      </v:line>
                      <v:line id="Line 1457" o:spid="_x0000_s1034" style="position:absolute;flip:y;visibility:visible;mso-wrap-style:square;v-text-anchor:top" from="2047,3333" to="2047,4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QMIA&#10;AADcAAAADwAAAGRycy9kb3ducmV2LnhtbERPz2vCMBS+D/wfwhO8zVQds1SjiDC2OXZYLZ6fzbMp&#10;Ni+lybT9781hsOPH93u97W0jbtT52rGC2TQBQVw6XXOloDi+PacgfEDW2DgmBQN52G5GT2vMtLvz&#10;D93yUIkYwj5DBSaENpPSl4Ys+qlriSN3cZ3FEGFXSd3hPYbbRs6T5FVarDk2GGxpb6i85r9WwXX5&#10;veO0Ogxf57x9Ob2bYjh+FkpNxv1uBSJQH/7Ff+4PrWCRxrXxTDw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4FAwgAAANwAAAAPAAAAAAAAAAAAAAAAAJgCAABkcnMvZG93&#10;bnJldi54bWxQSwUGAAAAAAQABAD1AAAAhwMAAAAA&#10;" strokecolor="#007e72" strokeweight="1pt">
                        <v:stroke joinstyle="miter"/>
                      </v:line>
                      <v:line id="Line 1458" o:spid="_x0000_s1035" style="position:absolute;visibility:visible;mso-wrap-style:square;v-text-anchor:top" from="1762,1762" to="4635,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YT8QA&#10;AADcAAAADwAAAGRycy9kb3ducmV2LnhtbESPQWvCQBSE7wX/w/IKvdXdthA0uoqmtPaqafH6zD6T&#10;YPZtyG6T9N93BcHjMDPfMMv1aBvRU+drxxpepgoEceFMzaWG7/zjeQbCB2SDjWPS8Ece1qvJwxJT&#10;4wbeU38IpYgQ9ilqqEJoUyl9UZFFP3UtcfTOrrMYouxKaTocItw28lWpRFqsOS5U2FJWUXE5/FoN&#10;7e5dqQ0lF/M5JPtwynb5z/ao9dPjuFmACDSGe/jW/jIa3mZzuJ6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mE/EAAAA3AAAAA8AAAAAAAAAAAAAAAAAmAIAAGRycy9k&#10;b3ducmV2LnhtbFBLBQYAAAAABAAEAPUAAACJAwAAAAA=&#10;" strokecolor="#007e72" strokeweight="1pt">
                        <v:stroke joinstyle="miter"/>
                      </v:line>
                      <v:shape id="Freeform 390" o:spid="_x0000_s1036" style="position:absolute;left:3810;top:1397;width:1206;height:730;visibility:visible;mso-wrap-style:square;v-text-anchor:top" coordsize="7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xcQA&#10;AADcAAAADwAAAGRycy9kb3ducmV2LnhtbESPwWrCQBCG70LfYZmCN91YIbSpGxFBUHqqldrjkB2T&#10;kOxs2N1q7NN3DoUeh3/+b+ZbrUfXqyuF2Ho2sJhnoIgrb1uuDZw+drNnUDEhW+w9k4E7RViXD5MV&#10;Ftbf+J2ux1QrgXAs0ECT0lBoHauGHMa5H4glu/jgMMkYam0D3gTuev2UZbl22LJcaHCgbUNVd/x2&#10;QvH528/5azjFw2jP3eaeh88WjZk+jptXUInG9L/8195bA8sXeV9kRAR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M68XEAAAA3AAAAA8AAAAAAAAAAAAAAAAAmAIAAGRycy9k&#10;b3ducmV2LnhtbFBLBQYAAAAABAAEAPUAAACJAwAAAAA=&#10;" path="m,23l23,,76,,52,23,76,46r-53,l,23xe" filled="f" strokecolor="#007e72" strokeweight="1pt">
                        <v:path arrowok="t" o:connecttype="custom" o:connectlocs="0,36513;36513,0;120650,0;82550,36513;120650,73025;36513,73025;0,36513" o:connectangles="0,0,0,0,0,0,0"/>
                      </v:shape>
                      <v:oval id="Oval 391" o:spid="_x0000_s1037" style="position:absolute;left:555;top:555;width:2413;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0p8QA&#10;AADcAAAADwAAAGRycy9kb3ducmV2LnhtbESPQYvCMBSE7wv+h/CEvSyauoJoNYosyO5BEKseens0&#10;z7bYvJQkq/XfG0HwOMzMN8xi1ZlGXMn52rKC0TABQVxYXXOp4HjYDKYgfEDW2FgmBXfysFr2PhaY&#10;anvjPV2zUIoIYZ+igiqENpXSFxUZ9EPbEkfvbJ3BEKUrpXZ4i3DTyO8kmUiDNceFClv6qai4ZP9G&#10;Qb51XfKVa/OboWvOO7lpZ/lJqc9+t56DCNSFd/jV/tMKxrMR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49KfEAAAA3AAAAA8AAAAAAAAAAAAAAAAAmAIAAGRycy9k&#10;b3ducmV2LnhtbFBLBQYAAAAABAAEAPUAAACJAwAAAAA=&#10;" filled="f" strokecolor="#007e72" strokeweight="1pt">
                        <v:stroke joinstyle="miter"/>
                        <v:textbox inset="5.4pt,2.7pt,5.4pt,2.7pt"/>
                      </v:oval>
                      <v:oval id="Oval 392" o:spid="_x0000_s1038" style="position:absolute;left:1111;top:1111;width:1302;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q0MYA&#10;AADcAAAADwAAAGRycy9kb3ducmV2LnhtbESPzWrDMBCE74G+g9hCLqGR40JJXCuhBExyKJQ67cG3&#10;xVr/UGtlJCVx374qBHIcZuYbJt9NZhAXcr63rGC1TEAQ11b33Cr4OhVPaxA+IGscLJOCX/Kw2z7M&#10;csy0vfInXcrQighhn6GCLoQxk9LXHRn0SzsSR6+xzmCI0rVSO7xGuBlkmiQv0mDPcaHDkfYd1T/l&#10;2Sio3t2ULCptDiW6ofmQxbipvpWaP05vryACTeEevrWPWsHzJoX/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pq0MYAAADcAAAADwAAAAAAAAAAAAAAAACYAgAAZHJz&#10;L2Rvd25yZXYueG1sUEsFBgAAAAAEAAQA9QAAAIsDAAAAAA==&#10;" filled="f" strokecolor="#007e72" strokeweight="1pt">
                        <v:stroke joinstyle="miter"/>
                        <v:textbox inset="5.4pt,2.7pt,5.4pt,2.7pt"/>
                      </v:oval>
                      <v:oval id="Oval 393" o:spid="_x0000_s1039" style="position:absolute;left:1666;top:1666;width:191;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PS8QA&#10;AADcAAAADwAAAGRycy9kb3ducmV2LnhtbESPQYvCMBSE78L+h/AWvMiaqiDaNcoiiB4Ese4eens0&#10;z7Zs81KSqPXfG0HwOMzMN8xi1ZlGXMn52rKC0TABQVxYXXOp4Pe0+ZqB8AFZY2OZFNzJw2r50Vtg&#10;qu2Nj3TNQikihH2KCqoQ2lRKX1Rk0A9tSxy9s3UGQ5SulNrhLcJNI8dJMpUGa44LFba0rqj4zy5G&#10;Qb53XTLItdlm6JrzQW7aef6nVP+z+/kGEagL7/CrvdMKJvMJ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mz0vEAAAA3AAAAA8AAAAAAAAAAAAAAAAAmAIAAGRycy9k&#10;b3ducmV2LnhtbFBLBQYAAAAABAAEAPUAAACJAwAAAAA=&#10;" filled="f" strokecolor="#007e72" strokeweight="1pt">
                        <v:stroke joinstyle="miter"/>
                        <v:textbox inset="5.4pt,2.7pt,5.4pt,2.7pt"/>
                      </v:oval>
                      <w10:anchorlock/>
                    </v:group>
                  </w:pict>
                </mc:Fallback>
              </mc:AlternateContent>
            </w:r>
          </w:p>
        </w:tc>
        <w:tc>
          <w:tcPr>
            <w:tcW w:w="8023" w:type="dxa"/>
            <w:tcBorders>
              <w:top w:val="nil"/>
              <w:bottom w:val="single" w:sz="4" w:space="0" w:color="007E72"/>
            </w:tcBorders>
            <w:vAlign w:val="bottom"/>
          </w:tcPr>
          <w:p w14:paraId="58EB7D3E" w14:textId="212433C1" w:rsidR="00B5135D" w:rsidRDefault="00B5135D" w:rsidP="008C2E3D">
            <w:pPr>
              <w:pStyle w:val="BodyText"/>
            </w:pPr>
            <w:r w:rsidRPr="00AE5241">
              <w:rPr>
                <w:rFonts w:ascii="Franklin Gothic Book" w:eastAsiaTheme="majorEastAsia" w:hAnsi="Franklin Gothic Book" w:cstheme="majorBidi"/>
                <w:b/>
                <w:noProof/>
                <w:color w:val="007E72"/>
                <w:sz w:val="28"/>
                <w:szCs w:val="26"/>
                <w:lang w:val="en-GB" w:eastAsia="en-GB"/>
              </w:rPr>
              <w:t>One driver of pay gaps is the gendered impact of caring</w:t>
            </w:r>
          </w:p>
        </w:tc>
      </w:tr>
      <w:tr w:rsidR="00B5135D" w14:paraId="02A20335" w14:textId="77777777" w:rsidTr="009B24B7">
        <w:tc>
          <w:tcPr>
            <w:tcW w:w="9016" w:type="dxa"/>
            <w:gridSpan w:val="2"/>
            <w:tcBorders>
              <w:bottom w:val="nil"/>
            </w:tcBorders>
          </w:tcPr>
          <w:p w14:paraId="4863905B" w14:textId="77777777" w:rsidR="00B5135D" w:rsidRPr="004D0D0A" w:rsidRDefault="00B5135D" w:rsidP="00B5135D">
            <w:pPr>
              <w:pStyle w:val="BodyText"/>
              <w:rPr>
                <w:rFonts w:ascii="Arial" w:hAnsi="Arial" w:cs="Arial"/>
              </w:rPr>
            </w:pPr>
            <w:r w:rsidRPr="004D0D0A">
              <w:rPr>
                <w:rFonts w:ascii="Arial" w:hAnsi="Arial" w:cs="Arial"/>
              </w:rPr>
              <w:t>Women’s disproportionate share of unpaid care and domestic work, lack of workplace flexibility and time out of the workforce is a key contributor to the gender pay gap.</w:t>
            </w:r>
            <w:r w:rsidRPr="004D0D0A">
              <w:rPr>
                <w:rStyle w:val="EndnoteReference"/>
                <w:rFonts w:ascii="Arial" w:hAnsi="Arial" w:cs="Arial"/>
              </w:rPr>
              <w:endnoteReference w:id="7"/>
            </w:r>
            <w:r w:rsidRPr="004D0D0A">
              <w:rPr>
                <w:rFonts w:ascii="Arial" w:hAnsi="Arial" w:cs="Arial"/>
              </w:rPr>
              <w:t xml:space="preserve">  </w:t>
            </w:r>
          </w:p>
          <w:p w14:paraId="2EA5D3DE" w14:textId="77777777" w:rsidR="00B5135D" w:rsidRPr="004D0D0A" w:rsidRDefault="00B5135D" w:rsidP="00B5135D">
            <w:pPr>
              <w:pStyle w:val="BodyText"/>
              <w:rPr>
                <w:rFonts w:ascii="Arial" w:hAnsi="Arial" w:cs="Arial"/>
              </w:rPr>
            </w:pPr>
            <w:r w:rsidRPr="004D0D0A">
              <w:rPr>
                <w:rFonts w:ascii="Arial" w:hAnsi="Arial" w:cs="Arial"/>
              </w:rPr>
              <w:t>Gendered divisions of unpaid care and work particularly emerge after the birth or adoption of a child. Before the arrival of a first child, on average, heterosexual partners spend comparable amounts of time on paid and unpaid work, but after a child, the proportion of care and housework undertaken by women increases considerably.</w:t>
            </w:r>
            <w:r w:rsidRPr="004D0D0A">
              <w:rPr>
                <w:rStyle w:val="EndnoteReference"/>
                <w:rFonts w:ascii="Arial" w:hAnsi="Arial" w:cs="Arial"/>
              </w:rPr>
              <w:endnoteReference w:id="8"/>
            </w:r>
            <w:r w:rsidRPr="004D0D0A">
              <w:rPr>
                <w:rFonts w:ascii="Arial" w:hAnsi="Arial" w:cs="Arial"/>
              </w:rPr>
              <w:t xml:space="preserve"> </w:t>
            </w:r>
          </w:p>
          <w:p w14:paraId="2ABDB933" w14:textId="77777777" w:rsidR="00B5135D" w:rsidRPr="004D0D0A" w:rsidRDefault="00B5135D" w:rsidP="00B5135D">
            <w:pPr>
              <w:pStyle w:val="BodyText"/>
              <w:rPr>
                <w:rFonts w:ascii="Arial" w:hAnsi="Arial" w:cs="Arial"/>
              </w:rPr>
            </w:pPr>
            <w:r w:rsidRPr="004D0D0A">
              <w:rPr>
                <w:rFonts w:ascii="Arial" w:hAnsi="Arial" w:cs="Arial"/>
              </w:rPr>
              <w:t>The gendered nature of caring commonly kicks off with women being much more likely than men to access primary parental leave, and therefore to experience costly career interruptions. In 2016–17, just one in every twenty parents taking primary parental leave was a father.</w:t>
            </w:r>
            <w:r w:rsidRPr="004D0D0A">
              <w:rPr>
                <w:rStyle w:val="EndnoteReference"/>
                <w:rFonts w:ascii="Arial" w:hAnsi="Arial" w:cs="Arial"/>
              </w:rPr>
              <w:endnoteReference w:id="9"/>
            </w:r>
            <w:r w:rsidRPr="004D0D0A">
              <w:rPr>
                <w:rFonts w:ascii="Arial" w:hAnsi="Arial" w:cs="Arial"/>
              </w:rPr>
              <w:t xml:space="preserve"> 85 per cent of fathers take fewer than four weeks leave. Career interruptions accounted for 21 per cent of the 2014 gender pay gap.</w:t>
            </w:r>
            <w:r w:rsidRPr="004D0D0A">
              <w:rPr>
                <w:rStyle w:val="EndnoteReference"/>
                <w:rFonts w:ascii="Arial" w:hAnsi="Arial" w:cs="Arial"/>
              </w:rPr>
              <w:endnoteReference w:id="10"/>
            </w:r>
            <w:r w:rsidRPr="004D0D0A">
              <w:rPr>
                <w:rFonts w:ascii="Arial" w:hAnsi="Arial" w:cs="Arial"/>
              </w:rPr>
              <w:t xml:space="preserve"> </w:t>
            </w:r>
          </w:p>
          <w:p w14:paraId="4B76B34B" w14:textId="77777777" w:rsidR="00B5135D" w:rsidRPr="004D0D0A" w:rsidRDefault="00B5135D" w:rsidP="00B5135D">
            <w:pPr>
              <w:pStyle w:val="BodyText"/>
              <w:rPr>
                <w:rFonts w:ascii="Arial" w:hAnsi="Arial" w:cs="Arial"/>
              </w:rPr>
            </w:pPr>
            <w:r w:rsidRPr="004D0D0A">
              <w:rPr>
                <w:rFonts w:ascii="Arial" w:hAnsi="Arial" w:cs="Arial"/>
              </w:rPr>
              <w:t>The gendered nature of caring persists well beyond the immediate arrival of a child. Even ten years after the birth or adoption of their first child, Australian women undertake 62 per cent of domestic work in a household.</w:t>
            </w:r>
            <w:r w:rsidRPr="004D0D0A">
              <w:rPr>
                <w:rStyle w:val="EndnoteReference"/>
                <w:rFonts w:ascii="Arial" w:hAnsi="Arial" w:cs="Arial"/>
              </w:rPr>
              <w:endnoteReference w:id="11"/>
            </w:r>
            <w:r w:rsidRPr="004D0D0A">
              <w:rPr>
                <w:rFonts w:ascii="Arial" w:hAnsi="Arial" w:cs="Arial"/>
              </w:rPr>
              <w:t xml:space="preserve"> In fact, married women with children do more housework than their male partners, even if both partners work full-time.</w:t>
            </w:r>
            <w:r w:rsidRPr="004D0D0A">
              <w:rPr>
                <w:rStyle w:val="EndnoteReference"/>
                <w:rFonts w:ascii="Arial" w:hAnsi="Arial" w:cs="Arial"/>
              </w:rPr>
              <w:t xml:space="preserve"> </w:t>
            </w:r>
            <w:r w:rsidRPr="004D0D0A">
              <w:rPr>
                <w:rStyle w:val="EndnoteReference"/>
                <w:rFonts w:ascii="Arial" w:hAnsi="Arial" w:cs="Arial"/>
              </w:rPr>
              <w:endnoteReference w:id="12"/>
            </w:r>
            <w:r w:rsidRPr="004D0D0A">
              <w:rPr>
                <w:rFonts w:ascii="Arial" w:hAnsi="Arial" w:cs="Arial"/>
              </w:rPr>
              <w:t xml:space="preserve">  </w:t>
            </w:r>
          </w:p>
          <w:p w14:paraId="0B16BECA" w14:textId="6D9D27B7" w:rsidR="00B5135D" w:rsidRPr="004D0D0A" w:rsidRDefault="00B5135D" w:rsidP="009B24B7">
            <w:pPr>
              <w:pStyle w:val="BodyText"/>
              <w:rPr>
                <w:rFonts w:ascii="Arial" w:hAnsi="Arial" w:cs="Arial"/>
              </w:rPr>
            </w:pPr>
            <w:r w:rsidRPr="004D0D0A">
              <w:rPr>
                <w:rFonts w:ascii="Arial" w:hAnsi="Arial" w:cs="Arial"/>
              </w:rPr>
              <w:t>Women also report carrying the household mental load – the burden of remembering, planning and organising. Nearly 70 per cent of mothers report frequently feel</w:t>
            </w:r>
            <w:r w:rsidR="00856333" w:rsidRPr="004D0D0A">
              <w:rPr>
                <w:rFonts w:ascii="Arial" w:hAnsi="Arial" w:cs="Arial"/>
              </w:rPr>
              <w:t>ing</w:t>
            </w:r>
            <w:r w:rsidRPr="004D0D0A">
              <w:rPr>
                <w:rFonts w:ascii="Arial" w:hAnsi="Arial" w:cs="Arial"/>
              </w:rPr>
              <w:t xml:space="preserve"> chronically time pressured compared to 55 per cent of fathers.</w:t>
            </w:r>
            <w:r w:rsidRPr="004D0D0A">
              <w:rPr>
                <w:rStyle w:val="EndnoteReference"/>
                <w:rFonts w:ascii="Arial" w:hAnsi="Arial" w:cs="Arial"/>
              </w:rPr>
              <w:endnoteReference w:id="13"/>
            </w:r>
          </w:p>
        </w:tc>
        <w:bookmarkStart w:id="2" w:name="_GoBack"/>
        <w:bookmarkEnd w:id="2"/>
      </w:tr>
      <w:tr w:rsidR="009B24B7" w14:paraId="60ED0B3D" w14:textId="77777777" w:rsidTr="009B24B7">
        <w:tc>
          <w:tcPr>
            <w:tcW w:w="9016" w:type="dxa"/>
            <w:gridSpan w:val="2"/>
            <w:tcBorders>
              <w:top w:val="nil"/>
              <w:bottom w:val="nil"/>
            </w:tcBorders>
          </w:tcPr>
          <w:p w14:paraId="31FEE32C" w14:textId="77777777" w:rsidR="009B24B7" w:rsidRPr="004D0D0A" w:rsidRDefault="009B24B7" w:rsidP="009B24B7">
            <w:pPr>
              <w:pStyle w:val="BodyText"/>
              <w:rPr>
                <w:rFonts w:ascii="Arial" w:hAnsi="Arial" w:cs="Arial"/>
              </w:rPr>
            </w:pPr>
            <w:r w:rsidRPr="004D0D0A">
              <w:rPr>
                <w:rFonts w:ascii="Arial" w:hAnsi="Arial" w:cs="Arial"/>
              </w:rPr>
              <w:lastRenderedPageBreak/>
              <w:t>Finally, the gendered nature of caring is not limited to parenting – twice as many women as men are the primary carer to a person with a disability, and of these women, 57 per cent are not in the labour force.</w:t>
            </w:r>
            <w:r w:rsidRPr="004D0D0A">
              <w:rPr>
                <w:rStyle w:val="EndnoteReference"/>
                <w:rFonts w:ascii="Arial" w:hAnsi="Arial" w:cs="Arial"/>
              </w:rPr>
              <w:endnoteReference w:id="14"/>
            </w:r>
          </w:p>
          <w:p w14:paraId="40B45350" w14:textId="1A5DE1B5" w:rsidR="009B24B7" w:rsidRPr="004D0D0A" w:rsidRDefault="009B24B7" w:rsidP="009B24B7">
            <w:pPr>
              <w:pStyle w:val="BodyText"/>
              <w:rPr>
                <w:rFonts w:ascii="Arial" w:hAnsi="Arial" w:cs="Arial"/>
              </w:rPr>
            </w:pPr>
            <w:r w:rsidRPr="004D0D0A">
              <w:rPr>
                <w:rFonts w:ascii="Arial" w:hAnsi="Arial" w:cs="Arial"/>
              </w:rPr>
              <w:t>The unequal distribution of unpaid care and work responsibilities mean that women face disproportionately more time out of the workforce. This impacts on their opportunities to develop skills and undertake training and therefore to increase their lifetime earnings.</w:t>
            </w:r>
          </w:p>
        </w:tc>
      </w:tr>
      <w:bookmarkEnd w:id="1"/>
    </w:tbl>
    <w:p w14:paraId="3600EA25" w14:textId="77777777" w:rsidR="00B5135D" w:rsidRDefault="00B5135D" w:rsidP="00B10771">
      <w:pPr>
        <w:pStyle w:val="BodyText"/>
      </w:pPr>
    </w:p>
    <w:tbl>
      <w:tblPr>
        <w:tblStyle w:val="TableGrid"/>
        <w:tblW w:w="0" w:type="auto"/>
        <w:tblBorders>
          <w:top w:val="single" w:sz="4" w:space="0" w:color="007E72"/>
          <w:left w:val="none" w:sz="0" w:space="0" w:color="auto"/>
          <w:bottom w:val="single" w:sz="4" w:space="0" w:color="007E72"/>
          <w:right w:val="none" w:sz="0" w:space="0" w:color="auto"/>
          <w:insideH w:val="single" w:sz="4" w:space="0" w:color="007E72"/>
          <w:insideV w:val="none" w:sz="0" w:space="0" w:color="auto"/>
        </w:tblBorders>
        <w:tblCellMar>
          <w:left w:w="0" w:type="dxa"/>
          <w:right w:w="0" w:type="dxa"/>
        </w:tblCellMar>
        <w:tblLook w:val="04A0" w:firstRow="1" w:lastRow="0" w:firstColumn="1" w:lastColumn="0" w:noHBand="0" w:noVBand="1"/>
      </w:tblPr>
      <w:tblGrid>
        <w:gridCol w:w="993"/>
        <w:gridCol w:w="8023"/>
      </w:tblGrid>
      <w:tr w:rsidR="00B5135D" w14:paraId="1861EC95" w14:textId="77777777" w:rsidTr="008C2E3D">
        <w:trPr>
          <w:tblHeader/>
        </w:trPr>
        <w:tc>
          <w:tcPr>
            <w:tcW w:w="993" w:type="dxa"/>
            <w:tcBorders>
              <w:top w:val="nil"/>
              <w:bottom w:val="single" w:sz="4" w:space="0" w:color="007E72"/>
            </w:tcBorders>
            <w:vAlign w:val="center"/>
          </w:tcPr>
          <w:p w14:paraId="55F03ECF" w14:textId="162169B7" w:rsidR="00B5135D" w:rsidRDefault="00B5135D" w:rsidP="008C2E3D">
            <w:pPr>
              <w:pStyle w:val="BodyText"/>
            </w:pPr>
            <w:r w:rsidRPr="0081737B">
              <w:rPr>
                <w:noProof/>
                <w:lang w:eastAsia="en-AU"/>
              </w:rPr>
              <mc:AlternateContent>
                <mc:Choice Requires="wpg">
                  <w:drawing>
                    <wp:inline distT="0" distB="0" distL="0" distR="0" wp14:anchorId="1AE14748" wp14:editId="4F7858AB">
                      <wp:extent cx="380878" cy="429835"/>
                      <wp:effectExtent l="0" t="0" r="19685" b="27940"/>
                      <wp:docPr id="408" name="Group 57"/>
                      <wp:cNvGraphicFramePr/>
                      <a:graphic xmlns:a="http://schemas.openxmlformats.org/drawingml/2006/main">
                        <a:graphicData uri="http://schemas.microsoft.com/office/word/2010/wordprocessingGroup">
                          <wpg:wgp>
                            <wpg:cNvGrpSpPr/>
                            <wpg:grpSpPr>
                              <a:xfrm>
                                <a:off x="0" y="0"/>
                                <a:ext cx="380878" cy="429835"/>
                                <a:chOff x="0" y="0"/>
                                <a:chExt cx="507837" cy="573113"/>
                              </a:xfrm>
                            </wpg:grpSpPr>
                            <wps:wsp>
                              <wps:cNvPr id="409" name="Line 272"/>
                              <wps:cNvCnPr/>
                              <wps:spPr bwMode="auto">
                                <a:xfrm>
                                  <a:off x="163186" y="172325"/>
                                  <a:ext cx="18277"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10" name="Line 273"/>
                              <wps:cNvCnPr/>
                              <wps:spPr bwMode="auto">
                                <a:xfrm>
                                  <a:off x="126632" y="172325"/>
                                  <a:ext cx="18277"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11" name="Line 274"/>
                              <wps:cNvCnPr/>
                              <wps:spPr bwMode="auto">
                                <a:xfrm>
                                  <a:off x="199740" y="172325"/>
                                  <a:ext cx="18277"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12" name="Freeform 412"/>
                              <wps:cNvSpPr>
                                <a:spLocks/>
                              </wps:cNvSpPr>
                              <wps:spPr bwMode="auto">
                                <a:xfrm>
                                  <a:off x="262404" y="0"/>
                                  <a:ext cx="245433" cy="573113"/>
                                </a:xfrm>
                                <a:custGeom>
                                  <a:avLst/>
                                  <a:gdLst>
                                    <a:gd name="T0" fmla="*/ 0 w 108"/>
                                    <a:gd name="T1" fmla="*/ 0 h 252"/>
                                    <a:gd name="T2" fmla="*/ 84 w 108"/>
                                    <a:gd name="T3" fmla="*/ 84 h 252"/>
                                    <a:gd name="T4" fmla="*/ 108 w 108"/>
                                    <a:gd name="T5" fmla="*/ 136 h 252"/>
                                    <a:gd name="T6" fmla="*/ 108 w 108"/>
                                    <a:gd name="T7" fmla="*/ 144 h 252"/>
                                    <a:gd name="T8" fmla="*/ 84 w 108"/>
                                    <a:gd name="T9" fmla="*/ 144 h 252"/>
                                    <a:gd name="T10" fmla="*/ 84 w 108"/>
                                    <a:gd name="T11" fmla="*/ 180 h 252"/>
                                    <a:gd name="T12" fmla="*/ 60 w 108"/>
                                    <a:gd name="T13" fmla="*/ 204 h 252"/>
                                    <a:gd name="T14" fmla="*/ 36 w 108"/>
                                    <a:gd name="T15" fmla="*/ 204 h 252"/>
                                    <a:gd name="T16" fmla="*/ 36 w 108"/>
                                    <a:gd name="T17"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252">
                                      <a:moveTo>
                                        <a:pt x="0" y="0"/>
                                      </a:moveTo>
                                      <a:cubicBezTo>
                                        <a:pt x="46" y="0"/>
                                        <a:pt x="84" y="38"/>
                                        <a:pt x="84" y="84"/>
                                      </a:cubicBezTo>
                                      <a:cubicBezTo>
                                        <a:pt x="108" y="136"/>
                                        <a:pt x="108" y="136"/>
                                        <a:pt x="108" y="136"/>
                                      </a:cubicBezTo>
                                      <a:cubicBezTo>
                                        <a:pt x="108" y="144"/>
                                        <a:pt x="108" y="144"/>
                                        <a:pt x="108" y="144"/>
                                      </a:cubicBezTo>
                                      <a:cubicBezTo>
                                        <a:pt x="84" y="144"/>
                                        <a:pt x="84" y="144"/>
                                        <a:pt x="84" y="144"/>
                                      </a:cubicBezTo>
                                      <a:cubicBezTo>
                                        <a:pt x="84" y="180"/>
                                        <a:pt x="84" y="180"/>
                                        <a:pt x="84" y="180"/>
                                      </a:cubicBezTo>
                                      <a:cubicBezTo>
                                        <a:pt x="84" y="193"/>
                                        <a:pt x="73" y="204"/>
                                        <a:pt x="60" y="204"/>
                                      </a:cubicBezTo>
                                      <a:cubicBezTo>
                                        <a:pt x="36" y="204"/>
                                        <a:pt x="36" y="204"/>
                                        <a:pt x="36" y="204"/>
                                      </a:cubicBezTo>
                                      <a:cubicBezTo>
                                        <a:pt x="36" y="252"/>
                                        <a:pt x="36" y="252"/>
                                        <a:pt x="36" y="252"/>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13" name="Freeform 413"/>
                              <wps:cNvSpPr>
                                <a:spLocks/>
                              </wps:cNvSpPr>
                              <wps:spPr bwMode="auto">
                                <a:xfrm>
                                  <a:off x="53525" y="199741"/>
                                  <a:ext cx="91385" cy="281987"/>
                                </a:xfrm>
                                <a:custGeom>
                                  <a:avLst/>
                                  <a:gdLst>
                                    <a:gd name="T0" fmla="*/ 40 w 40"/>
                                    <a:gd name="T1" fmla="*/ 124 h 124"/>
                                    <a:gd name="T2" fmla="*/ 40 w 40"/>
                                    <a:gd name="T3" fmla="*/ 112 h 124"/>
                                    <a:gd name="T4" fmla="*/ 0 w 40"/>
                                    <a:gd name="T5" fmla="*/ 0 h 124"/>
                                  </a:gdLst>
                                  <a:ahLst/>
                                  <a:cxnLst>
                                    <a:cxn ang="0">
                                      <a:pos x="T0" y="T1"/>
                                    </a:cxn>
                                    <a:cxn ang="0">
                                      <a:pos x="T2" y="T3"/>
                                    </a:cxn>
                                    <a:cxn ang="0">
                                      <a:pos x="T4" y="T5"/>
                                    </a:cxn>
                                  </a:cxnLst>
                                  <a:rect l="0" t="0" r="r" b="b"/>
                                  <a:pathLst>
                                    <a:path w="40" h="124">
                                      <a:moveTo>
                                        <a:pt x="40" y="124"/>
                                      </a:moveTo>
                                      <a:cubicBezTo>
                                        <a:pt x="40" y="112"/>
                                        <a:pt x="40" y="112"/>
                                        <a:pt x="40" y="112"/>
                                      </a:cubicBezTo>
                                      <a:cubicBezTo>
                                        <a:pt x="40" y="72"/>
                                        <a:pt x="0" y="46"/>
                                        <a:pt x="0" y="0"/>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14" name="Freeform 414"/>
                              <wps:cNvSpPr>
                                <a:spLocks/>
                              </wps:cNvSpPr>
                              <wps:spPr bwMode="auto">
                                <a:xfrm>
                                  <a:off x="0" y="0"/>
                                  <a:ext cx="344651" cy="481728"/>
                                </a:xfrm>
                                <a:custGeom>
                                  <a:avLst/>
                                  <a:gdLst>
                                    <a:gd name="T0" fmla="*/ 71 w 152"/>
                                    <a:gd name="T1" fmla="*/ 155 h 212"/>
                                    <a:gd name="T2" fmla="*/ 128 w 152"/>
                                    <a:gd name="T3" fmla="*/ 76 h 212"/>
                                    <a:gd name="T4" fmla="*/ 76 w 152"/>
                                    <a:gd name="T5" fmla="*/ 24 h 212"/>
                                    <a:gd name="T6" fmla="*/ 24 w 152"/>
                                    <a:gd name="T7" fmla="*/ 76 h 212"/>
                                    <a:gd name="T8" fmla="*/ 0 w 152"/>
                                    <a:gd name="T9" fmla="*/ 76 h 212"/>
                                    <a:gd name="T10" fmla="*/ 76 w 152"/>
                                    <a:gd name="T11" fmla="*/ 0 h 212"/>
                                    <a:gd name="T12" fmla="*/ 152 w 152"/>
                                    <a:gd name="T13" fmla="*/ 76 h 212"/>
                                    <a:gd name="T14" fmla="*/ 88 w 152"/>
                                    <a:gd name="T15" fmla="*/ 196 h 212"/>
                                    <a:gd name="T16" fmla="*/ 88 w 152"/>
                                    <a:gd name="T17" fmla="*/ 21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 h="212">
                                      <a:moveTo>
                                        <a:pt x="71" y="155"/>
                                      </a:moveTo>
                                      <a:cubicBezTo>
                                        <a:pt x="88" y="126"/>
                                        <a:pt x="128" y="117"/>
                                        <a:pt x="128" y="76"/>
                                      </a:cubicBezTo>
                                      <a:cubicBezTo>
                                        <a:pt x="128" y="47"/>
                                        <a:pt x="105" y="24"/>
                                        <a:pt x="76" y="24"/>
                                      </a:cubicBezTo>
                                      <a:cubicBezTo>
                                        <a:pt x="47" y="24"/>
                                        <a:pt x="24" y="47"/>
                                        <a:pt x="24" y="76"/>
                                      </a:cubicBezTo>
                                      <a:cubicBezTo>
                                        <a:pt x="0" y="76"/>
                                        <a:pt x="0" y="76"/>
                                        <a:pt x="0" y="76"/>
                                      </a:cubicBezTo>
                                      <a:cubicBezTo>
                                        <a:pt x="0" y="34"/>
                                        <a:pt x="34" y="0"/>
                                        <a:pt x="76" y="0"/>
                                      </a:cubicBezTo>
                                      <a:cubicBezTo>
                                        <a:pt x="118" y="0"/>
                                        <a:pt x="152" y="34"/>
                                        <a:pt x="152" y="76"/>
                                      </a:cubicBezTo>
                                      <a:cubicBezTo>
                                        <a:pt x="152" y="148"/>
                                        <a:pt x="88" y="136"/>
                                        <a:pt x="88" y="196"/>
                                      </a:cubicBezTo>
                                      <a:cubicBezTo>
                                        <a:pt x="88" y="212"/>
                                        <a:pt x="88" y="212"/>
                                        <a:pt x="88" y="212"/>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15" name="Rectangle 415"/>
                              <wps:cNvSpPr>
                                <a:spLocks noChangeArrowheads="1"/>
                              </wps:cNvSpPr>
                              <wps:spPr bwMode="auto">
                                <a:xfrm>
                                  <a:off x="144909" y="509143"/>
                                  <a:ext cx="54831" cy="54831"/>
                                </a:xfrm>
                                <a:prstGeom prst="rect">
                                  <a:avLst/>
                                </a:pr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16" name="Line 279"/>
                              <wps:cNvCnPr/>
                              <wps:spPr bwMode="auto">
                                <a:xfrm flipH="1">
                                  <a:off x="317235" y="464756"/>
                                  <a:ext cx="27416"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E2F8CC" id="Group 57" o:spid="_x0000_s1026" style="width:30pt;height:33.85pt;mso-position-horizontal-relative:char;mso-position-vertical-relative:line" coordsize="5078,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">
                      <v:line id="Line 272" o:spid="_x0000_s1027" style="position:absolute;visibility:visible;mso-wrap-style:square;v-text-anchor:top" from="1631,1723" to="1814,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AT8QA&#10;AADcAAAADwAAAGRycy9kb3ducmV2LnhtbESPQWsCMRSE70L/Q3iFXkSzVqm6NYoIBell0Yrnx+a5&#10;u3TzEpJ0d/33plDocZiZb5jNbjCt6MiHxrKC2TQDQVxa3XCl4PL1MVmBCBFZY2uZFNwpwG77NNpg&#10;rm3PJ+rOsRIJwiFHBXWMLpcylDUZDFPriJN3s95gTNJXUnvsE9y08jXL3qTBhtNCjY4ONZXf5x+j&#10;YF18+lIXi+shFn23NHM3lr1T6uV52L+DiDTE//Bf+6gVLLI1/J5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gE/EAAAA3AAAAA8AAAAAAAAAAAAAAAAAmAIAAGRycy9k&#10;b3ducmV2LnhtbFBLBQYAAAAABAAEAPUAAACJAwAAAAA=&#10;" strokecolor="#007e72" strokeweight="1pt"/>
                      <v:line id="Line 273" o:spid="_x0000_s1028" style="position:absolute;visibility:visible;mso-wrap-style:square;v-text-anchor:top" from="1266,1723" to="1449,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D8EA&#10;AADcAAAADwAAAGRycy9kb3ducmV2LnhtbERPW2vCMBR+H+w/hDPwZWjqBZ2dUUQQhi9FN/Z8aI5t&#10;WXMSktjWf788CD5+fPfNbjCt6MiHxrKC6SQDQVxa3XCl4Of7OP4AESKyxtYyKbhTgN329WWDubY9&#10;n6m7xEqkEA45KqhjdLmUoazJYJhYR5y4q/UGY4K+ktpjn8JNK2dZtpQGG04NNTo61FT+XW5Gwbo4&#10;+VIXi99DLPpuZebuXfZOqdHbsP8EEWmIT/HD/aUVLKZpfjq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Avw/BAAAA3AAAAA8AAAAAAAAAAAAAAAAAmAIAAGRycy9kb3du&#10;cmV2LnhtbFBLBQYAAAAABAAEAPUAAACGAwAAAAA=&#10;" strokecolor="#007e72" strokeweight="1pt"/>
                      <v:line id="Line 274" o:spid="_x0000_s1029" style="position:absolute;visibility:visible;mso-wrap-style:square;v-text-anchor:top" from="1997,1723" to="218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walMQA&#10;AADcAAAADwAAAGRycy9kb3ducmV2LnhtbESPT2vCQBTE74LfYXlCL1I3Uemf1FVEKEgvQVt6fmRf&#10;k2D27bK7Jum37xYEj8PM/IbZ7EbTiZ58aC0ryBcZCOLK6pZrBV+f748vIEJE1thZJgW/FGC3nU42&#10;WGg78In6c6xFgnAoUEEToyukDFVDBsPCOuLk/VhvMCbpa6k9DgluOrnMsidpsOW00KCjQ0PV5Xw1&#10;Cl7LD1/pcv19iOXQP5uVm8vBKfUwG/dvICKN8R6+tY9awTrP4f9MOg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MGpTEAAAA3AAAAA8AAAAAAAAAAAAAAAAAmAIAAGRycy9k&#10;b3ducmV2LnhtbFBLBQYAAAAABAAEAPUAAACJAwAAAAA=&#10;" strokecolor="#007e72" strokeweight="1pt"/>
                      <v:shape id="Freeform 412" o:spid="_x0000_s1030" style="position:absolute;left:2624;width:2454;height:5731;visibility:visible;mso-wrap-style:square;v-text-anchor:top" coordsize="10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Y8IA&#10;AADcAAAADwAAAGRycy9kb3ducmV2LnhtbESP0YrCMBRE34X9h3AX9s2mdkWWrlHchYIggtZ+wKW5&#10;tsXmpjSx1r83guDjMDNnmOV6NK0YqHeNZQWzKAZBXFrdcKWgOGXTHxDOI2tsLZOCOzlYrz4mS0y1&#10;vfGRhtxXIkDYpaig9r5LpXRlTQZdZDvi4J1tb9AH2VdS93gLcNPKJI4X0mDDYaHGjv5rKi/51Sio&#10;dnnms8OxSOhPU4fFZdh/x0p9fY6bXxCeRv8Ov9pbrWA+S+B5Jhw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tjwgAAANwAAAAPAAAAAAAAAAAAAAAAAJgCAABkcnMvZG93&#10;bnJldi54bWxQSwUGAAAAAAQABAD1AAAAhwMAAAAA&#10;" path="m,c46,,84,38,84,84v24,52,24,52,24,52c108,144,108,144,108,144v-24,,-24,,-24,c84,180,84,180,84,180v,13,-11,24,-24,24c36,204,36,204,36,204v,48,,48,,48e" filled="f" strokecolor="#007e72" strokeweight="1pt">
                        <v:path arrowok="t" o:connecttype="custom" o:connectlocs="0,0;190892,191038;245433,309299;245433,327493;190892,327493;190892,409366;136352,463949;81811,463949;81811,573113" o:connectangles="0,0,0,0,0,0,0,0,0"/>
                      </v:shape>
                      <v:shape id="Freeform 413" o:spid="_x0000_s1031" style="position:absolute;left:535;top:1997;width:914;height:2820;visibility:visible;mso-wrap-style:square;v-text-anchor:top" coordsize="4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jZsIA&#10;AADcAAAADwAAAGRycy9kb3ducmV2LnhtbESPQYvCMBSE74L/IbwFb5rqqpTaVERY8LhW0eujebZl&#10;m5fSxFr315uFBY/DzHzDpNvBNKKnztWWFcxnEQjiwuqaSwXn09c0BuE8ssbGMil4koNtNh6lmGj7&#10;4CP1uS9FgLBLUEHlfZtI6YqKDLqZbYmDd7OdQR9kV0rd4SPATSMXUbSWBmsOCxW2tK+o+MnvRgGd&#10;9Pme9/HqUMfl9TeXJlp+X5SafAy7DQhPg3+H/9sHrWA5/4S/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6NmwgAAANwAAAAPAAAAAAAAAAAAAAAAAJgCAABkcnMvZG93&#10;bnJldi54bWxQSwUGAAAAAAQABAD1AAAAhwMAAAAA&#10;" path="m40,124v,-12,,-12,,-12c40,72,,46,,e" filled="f" strokecolor="#007e72" strokeweight="1pt">
                        <v:path arrowok="t" o:connecttype="custom" o:connectlocs="91385,281987;91385,254698;0,0" o:connectangles="0,0,0"/>
                      </v:shape>
                      <v:shape id="Freeform 414" o:spid="_x0000_s1032" style="position:absolute;width:3446;height:4817;visibility:visible;mso-wrap-style:square;v-text-anchor:top" coordsize="15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u78MA&#10;AADcAAAADwAAAGRycy9kb3ducmV2LnhtbESPQWvCQBSE74L/YXmCN91ERCS6igqBir3Upp4f2WcS&#10;zL4Nu9sY/323UOhxmJlvmO1+MK3oyfnGsoJ0noAgLq1uuFJQfOazNQgfkDW2lknBizzsd+PRFjNt&#10;n/xB/TVUIkLYZ6igDqHLpPRlTQb93HbE0btbZzBE6SqpHT4j3LRykSQrabDhuFBjR6eaysf12yg4&#10;rtIkL9aEx6I/vbvzkHe3y5dS08lw2IAINIT/8F/7TStYpk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du78MAAADcAAAADwAAAAAAAAAAAAAAAACYAgAAZHJzL2Rv&#10;d25yZXYueG1sUEsFBgAAAAAEAAQA9QAAAIgDAAAAAA==&#10;" path="m71,155v17,-29,57,-38,57,-79c128,47,105,24,76,24,47,24,24,47,24,76,,76,,76,,76,,34,34,,76,v42,,76,34,76,76c152,148,88,136,88,196v,16,,16,,16e" filled="f" strokecolor="#007e72" strokeweight="1pt">
                        <v:path arrowok="t" o:connecttype="custom" o:connectlocs="160988,352207;290232,172695;172326,54535;54419,172695;0,172695;172326,0;344651,172695;199535,445371;199535,481728" o:connectangles="0,0,0,0,0,0,0,0,0"/>
                      </v:shape>
                      <v:rect id="Rectangle 415" o:spid="_x0000_s1033" style="position:absolute;left:1449;top:5091;width:54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asQA&#10;AADcAAAADwAAAGRycy9kb3ducmV2LnhtbESPQWsCMRSE74X+h/AKXkrNKq20q1FEEOypdLeHHh+b&#10;183i5iUkcV3/vRGEHoeZ+YZZbUbbi4FC7BwrmE0LEMSN0x23Cn7q/cs7iJiQNfaOScGFImzWjw8r&#10;LLU78zcNVWpFhnAsUYFJyZdSxsaQxTh1njh7fy5YTFmGVuqA5wy3vZwXxUJa7DgvGPS0M9Qcq5NV&#10;0D/XB/N7krYecMsfofr0X4NXavI0bpcgEo3pP3xvH7SC19kb3M7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evmrEAAAA3AAAAA8AAAAAAAAAAAAAAAAAmAIAAGRycy9k&#10;b3ducmV2LnhtbFBLBQYAAAAABAAEAPUAAACJAwAAAAA=&#10;" filled="f" strokecolor="#007e72" strokeweight="1pt">
                        <v:stroke joinstyle="round"/>
                        <v:textbox inset="5.4pt,2.7pt,5.4pt,2.7pt"/>
                      </v:rect>
                      <v:line id="Line 279" o:spid="_x0000_s1034" style="position:absolute;flip:x;visibility:visible;mso-wrap-style:square;v-text-anchor:top" from="3172,4647" to="3446,4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S8UA&#10;AADcAAAADwAAAGRycy9kb3ducmV2LnhtbESPT4vCMBTE74LfITxhb5oq4ko1igiyf2QPW8uen82z&#10;KTYvpclq++3NwoLHYWZ+w6y3na3FjVpfOVYwnSQgiAunKy4V5KfDeAnCB2SNtWNS0JOH7WY4WGOq&#10;3Z2/6ZaFUkQI+xQVmBCaVEpfGLLoJ64hjt7FtRZDlG0pdYv3CLe1nCXJQlqsOC4YbGhvqLhmv1bB&#10;9fVrx8vysz+es2b+82by/vSRK/Uy6nYrEIG68Az/t9+1gvl0AX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OhLxQAAANwAAAAPAAAAAAAAAAAAAAAAAJgCAABkcnMv&#10;ZG93bnJldi54bWxQSwUGAAAAAAQABAD1AAAAigMAAAAA&#10;" strokecolor="#007e72" strokeweight="1pt">
                        <v:stroke joinstyle="miter"/>
                      </v:line>
                      <w10:anchorlock/>
                    </v:group>
                  </w:pict>
                </mc:Fallback>
              </mc:AlternateContent>
            </w:r>
          </w:p>
        </w:tc>
        <w:tc>
          <w:tcPr>
            <w:tcW w:w="8023" w:type="dxa"/>
            <w:tcBorders>
              <w:top w:val="nil"/>
              <w:bottom w:val="single" w:sz="4" w:space="0" w:color="007E72"/>
            </w:tcBorders>
            <w:vAlign w:val="bottom"/>
          </w:tcPr>
          <w:p w14:paraId="7CA6719F" w14:textId="67EF83F6" w:rsidR="00B5135D" w:rsidRDefault="00B5135D" w:rsidP="00B5135D">
            <w:pPr>
              <w:pStyle w:val="Heading2New"/>
            </w:pPr>
            <w:r w:rsidRPr="00AE5241">
              <w:rPr>
                <w:color w:val="007E72"/>
              </w:rPr>
              <w:t xml:space="preserve">Why does unpaid care fall to women? </w:t>
            </w:r>
          </w:p>
        </w:tc>
      </w:tr>
      <w:tr w:rsidR="00B5135D" w14:paraId="5F73AA16" w14:textId="77777777" w:rsidTr="008C2E3D">
        <w:tc>
          <w:tcPr>
            <w:tcW w:w="9016" w:type="dxa"/>
            <w:gridSpan w:val="2"/>
            <w:tcBorders>
              <w:bottom w:val="nil"/>
            </w:tcBorders>
          </w:tcPr>
          <w:p w14:paraId="39C797B9" w14:textId="758B7256" w:rsidR="00B5135D" w:rsidRPr="004D0D0A" w:rsidRDefault="00B5135D" w:rsidP="00B5135D">
            <w:pPr>
              <w:pStyle w:val="BodyText"/>
              <w:rPr>
                <w:rFonts w:ascii="Arial" w:hAnsi="Arial" w:cs="Arial"/>
              </w:rPr>
            </w:pPr>
            <w:r w:rsidRPr="004D0D0A">
              <w:rPr>
                <w:rFonts w:ascii="Arial" w:hAnsi="Arial" w:cs="Arial"/>
              </w:rPr>
              <w:t>The gendered division of time out of the workforce, part-time work and unpaid care and work is driven in part by out-dated stereotypes about gender and caring. In most societies, paid work is considered a masculine task, while unpaid care work is seen as women’s domain.</w:t>
            </w:r>
            <w:r w:rsidRPr="004D0D0A">
              <w:rPr>
                <w:rStyle w:val="EndnoteReference"/>
                <w:rFonts w:ascii="Arial" w:hAnsi="Arial" w:cs="Arial"/>
              </w:rPr>
              <w:endnoteReference w:id="15"/>
            </w:r>
            <w:r w:rsidRPr="004D0D0A">
              <w:rPr>
                <w:rFonts w:ascii="Arial" w:hAnsi="Arial" w:cs="Arial"/>
              </w:rPr>
              <w:t xml:space="preserve"> Australia is no exception </w:t>
            </w:r>
            <w:r w:rsidR="00AE5241" w:rsidRPr="004D0D0A">
              <w:rPr>
                <w:rFonts w:ascii="Arial" w:hAnsi="Arial" w:cs="Arial"/>
              </w:rPr>
              <w:t>– for instance, 51 per cent</w:t>
            </w:r>
            <w:r w:rsidRPr="004D0D0A">
              <w:rPr>
                <w:rFonts w:ascii="Arial" w:hAnsi="Arial" w:cs="Arial"/>
              </w:rPr>
              <w:t xml:space="preserve"> of Australians agree that men and women have different skills and talents based on their gender, with 37</w:t>
            </w:r>
            <w:r w:rsidR="00AE5241" w:rsidRPr="004D0D0A">
              <w:rPr>
                <w:rFonts w:ascii="Arial" w:hAnsi="Arial" w:cs="Arial"/>
              </w:rPr>
              <w:t xml:space="preserve"> per cent</w:t>
            </w:r>
            <w:r w:rsidRPr="004D0D0A">
              <w:rPr>
                <w:rFonts w:ascii="Arial" w:hAnsi="Arial" w:cs="Arial"/>
              </w:rPr>
              <w:t xml:space="preserve"> believing that women are better at most household chores and 35</w:t>
            </w:r>
            <w:r w:rsidR="00AE5241" w:rsidRPr="004D0D0A">
              <w:rPr>
                <w:rFonts w:ascii="Arial" w:hAnsi="Arial" w:cs="Arial"/>
              </w:rPr>
              <w:t xml:space="preserve"> per cent</w:t>
            </w:r>
            <w:r w:rsidRPr="004D0D0A">
              <w:rPr>
                <w:rFonts w:ascii="Arial" w:hAnsi="Arial" w:cs="Arial"/>
              </w:rPr>
              <w:t xml:space="preserve"> that women are better suited to be the primary carer of children.</w:t>
            </w:r>
            <w:r w:rsidRPr="004D0D0A">
              <w:rPr>
                <w:rStyle w:val="EndnoteReference"/>
                <w:rFonts w:ascii="Arial" w:hAnsi="Arial" w:cs="Arial"/>
                <w:color w:val="000000"/>
                <w:sz w:val="18"/>
                <w:szCs w:val="18"/>
                <w:shd w:val="clear" w:color="auto" w:fill="FFFFFF"/>
              </w:rPr>
              <w:endnoteReference w:id="16"/>
            </w:r>
            <w:r w:rsidRPr="004D0D0A">
              <w:rPr>
                <w:rFonts w:ascii="Arial" w:hAnsi="Arial" w:cs="Arial"/>
              </w:rPr>
              <w:t xml:space="preserve">  </w:t>
            </w:r>
          </w:p>
          <w:p w14:paraId="0ECCBCCC" w14:textId="2E525BEC" w:rsidR="00B5135D" w:rsidRDefault="00B5135D" w:rsidP="00AE5241">
            <w:pPr>
              <w:pStyle w:val="BodyText"/>
            </w:pPr>
            <w:r w:rsidRPr="004D0D0A">
              <w:rPr>
                <w:rFonts w:ascii="Arial" w:hAnsi="Arial" w:cs="Arial"/>
              </w:rPr>
              <w:t>Traditional gendered divisions of unpaid work can also be reinforced by economic incentives. If a male partner is earning more, it may be ‘rational’ for that partner to remain at work. Interactions between the Australian personal income tax, family payment and childcare support systems can also deter Australian women with young children from increasing their workforce participation.</w:t>
            </w:r>
            <w:r w:rsidRPr="004D0D0A">
              <w:rPr>
                <w:rFonts w:ascii="Arial" w:hAnsi="Arial" w:cs="Arial"/>
                <w:vertAlign w:val="superscript"/>
              </w:rPr>
              <w:endnoteReference w:id="17"/>
            </w:r>
            <w:r w:rsidRPr="004D0D0A">
              <w:rPr>
                <w:rFonts w:ascii="Arial" w:hAnsi="Arial" w:cs="Arial"/>
              </w:rPr>
              <w:t xml:space="preserve"> In this way, national policy setting can expand the caring choices of women and men in Australian families or limit women to traditional ‘home maker’ roles.</w:t>
            </w:r>
            <w:r w:rsidRPr="004D0D0A">
              <w:rPr>
                <w:rStyle w:val="EndnoteReference"/>
                <w:rFonts w:ascii="Arial" w:hAnsi="Arial" w:cs="Arial"/>
              </w:rPr>
              <w:endnoteReference w:id="18"/>
            </w:r>
            <w:r w:rsidRPr="004D0D0A">
              <w:rPr>
                <w:rFonts w:ascii="Arial" w:hAnsi="Arial" w:cs="Arial"/>
              </w:rPr>
              <w:t xml:space="preserve"> Take for instance Norway – research found that the Norwegian paid parental leave policy (46 weeks of parental leave at 100</w:t>
            </w:r>
            <w:r w:rsidR="00AE5241" w:rsidRPr="004D0D0A">
              <w:rPr>
                <w:rFonts w:ascii="Arial" w:hAnsi="Arial" w:cs="Arial"/>
              </w:rPr>
              <w:t> per cent</w:t>
            </w:r>
            <w:r w:rsidRPr="004D0D0A">
              <w:rPr>
                <w:rFonts w:ascii="Arial" w:hAnsi="Arial" w:cs="Arial"/>
              </w:rPr>
              <w:t xml:space="preserve"> of the salary and 10 weeks of leave reserved for the co-parent) contributed to a shortening of women’s career interruptions and a more equal division of paid and unpaid work among parents.</w:t>
            </w:r>
            <w:r w:rsidRPr="004D0D0A">
              <w:rPr>
                <w:rStyle w:val="EndnoteReference"/>
                <w:rFonts w:ascii="Arial" w:hAnsi="Arial" w:cs="Arial"/>
              </w:rPr>
              <w:endnoteReference w:id="19"/>
            </w:r>
          </w:p>
        </w:tc>
      </w:tr>
    </w:tbl>
    <w:p w14:paraId="5C236BED" w14:textId="02B75077" w:rsidR="00B5135D" w:rsidRDefault="00B5135D" w:rsidP="00B10771">
      <w:pPr>
        <w:pStyle w:val="BodyText"/>
      </w:pPr>
    </w:p>
    <w:p w14:paraId="4D968E5E" w14:textId="77777777" w:rsidR="00B5135D" w:rsidRDefault="00B5135D">
      <w:pPr>
        <w:rPr>
          <w:rFonts w:ascii="Univers 45 Light" w:hAnsi="Univers 45 Light"/>
          <w:color w:val="000000" w:themeColor="text1"/>
          <w:sz w:val="20"/>
          <w:szCs w:val="16"/>
        </w:rPr>
      </w:pPr>
      <w:r>
        <w:br w:type="page"/>
      </w:r>
    </w:p>
    <w:tbl>
      <w:tblPr>
        <w:tblStyle w:val="TableGrid"/>
        <w:tblW w:w="0" w:type="auto"/>
        <w:tblBorders>
          <w:top w:val="single" w:sz="4" w:space="0" w:color="007E72"/>
          <w:left w:val="none" w:sz="0" w:space="0" w:color="auto"/>
          <w:bottom w:val="single" w:sz="4" w:space="0" w:color="007E72"/>
          <w:right w:val="none" w:sz="0" w:space="0" w:color="auto"/>
          <w:insideH w:val="single" w:sz="4" w:space="0" w:color="007E72"/>
          <w:insideV w:val="none" w:sz="0" w:space="0" w:color="auto"/>
        </w:tblBorders>
        <w:tblCellMar>
          <w:left w:w="0" w:type="dxa"/>
          <w:right w:w="0" w:type="dxa"/>
        </w:tblCellMar>
        <w:tblLook w:val="04A0" w:firstRow="1" w:lastRow="0" w:firstColumn="1" w:lastColumn="0" w:noHBand="0" w:noVBand="1"/>
      </w:tblPr>
      <w:tblGrid>
        <w:gridCol w:w="993"/>
        <w:gridCol w:w="8023"/>
      </w:tblGrid>
      <w:tr w:rsidR="00B5135D" w14:paraId="38147AF7" w14:textId="77777777" w:rsidTr="008C2E3D">
        <w:trPr>
          <w:tblHeader/>
        </w:trPr>
        <w:tc>
          <w:tcPr>
            <w:tcW w:w="993" w:type="dxa"/>
            <w:tcBorders>
              <w:top w:val="nil"/>
              <w:bottom w:val="single" w:sz="4" w:space="0" w:color="007E72"/>
            </w:tcBorders>
            <w:vAlign w:val="center"/>
          </w:tcPr>
          <w:p w14:paraId="3CC431A8" w14:textId="29F0EA1D" w:rsidR="00B5135D" w:rsidRDefault="00B5135D" w:rsidP="008C2E3D">
            <w:pPr>
              <w:pStyle w:val="BodyText"/>
            </w:pPr>
            <w:r w:rsidRPr="00D8653E">
              <w:rPr>
                <w:noProof/>
                <w:lang w:eastAsia="en-AU"/>
              </w:rPr>
              <w:lastRenderedPageBreak/>
              <mc:AlternateContent>
                <mc:Choice Requires="wpg">
                  <w:drawing>
                    <wp:inline distT="0" distB="0" distL="0" distR="0" wp14:anchorId="1A522FCE" wp14:editId="5E00C06F">
                      <wp:extent cx="402773" cy="430757"/>
                      <wp:effectExtent l="0" t="0" r="16510" b="26670"/>
                      <wp:docPr id="426" name="Group 66"/>
                      <wp:cNvGraphicFramePr/>
                      <a:graphic xmlns:a="http://schemas.openxmlformats.org/drawingml/2006/main">
                        <a:graphicData uri="http://schemas.microsoft.com/office/word/2010/wordprocessingGroup">
                          <wpg:wgp>
                            <wpg:cNvGrpSpPr/>
                            <wpg:grpSpPr>
                              <a:xfrm>
                                <a:off x="0" y="0"/>
                                <a:ext cx="402773" cy="430757"/>
                                <a:chOff x="0" y="0"/>
                                <a:chExt cx="537031" cy="574343"/>
                              </a:xfrm>
                            </wpg:grpSpPr>
                            <wps:wsp>
                              <wps:cNvPr id="427" name="Freeform 427"/>
                              <wps:cNvSpPr>
                                <a:spLocks/>
                              </wps:cNvSpPr>
                              <wps:spPr bwMode="auto">
                                <a:xfrm>
                                  <a:off x="0" y="0"/>
                                  <a:ext cx="537031" cy="574343"/>
                                </a:xfrm>
                                <a:custGeom>
                                  <a:avLst/>
                                  <a:gdLst>
                                    <a:gd name="T0" fmla="*/ 64 w 232"/>
                                    <a:gd name="T1" fmla="*/ 12 h 248"/>
                                    <a:gd name="T2" fmla="*/ 64 w 232"/>
                                    <a:gd name="T3" fmla="*/ 0 h 248"/>
                                    <a:gd name="T4" fmla="*/ 232 w 232"/>
                                    <a:gd name="T5" fmla="*/ 0 h 248"/>
                                    <a:gd name="T6" fmla="*/ 232 w 232"/>
                                    <a:gd name="T7" fmla="*/ 192 h 248"/>
                                    <a:gd name="T8" fmla="*/ 216 w 232"/>
                                    <a:gd name="T9" fmla="*/ 208 h 248"/>
                                    <a:gd name="T10" fmla="*/ 200 w 232"/>
                                    <a:gd name="T11" fmla="*/ 192 h 248"/>
                                    <a:gd name="T12" fmla="*/ 200 w 232"/>
                                    <a:gd name="T13" fmla="*/ 40 h 248"/>
                                    <a:gd name="T14" fmla="*/ 184 w 232"/>
                                    <a:gd name="T15" fmla="*/ 24 h 248"/>
                                    <a:gd name="T16" fmla="*/ 168 w 232"/>
                                    <a:gd name="T17" fmla="*/ 40 h 248"/>
                                    <a:gd name="T18" fmla="*/ 168 w 232"/>
                                    <a:gd name="T19" fmla="*/ 228 h 248"/>
                                    <a:gd name="T20" fmla="*/ 164 w 232"/>
                                    <a:gd name="T21" fmla="*/ 232 h 248"/>
                                    <a:gd name="T22" fmla="*/ 148 w 232"/>
                                    <a:gd name="T23" fmla="*/ 248 h 248"/>
                                    <a:gd name="T24" fmla="*/ 132 w 232"/>
                                    <a:gd name="T25" fmla="*/ 232 h 248"/>
                                    <a:gd name="T26" fmla="*/ 116 w 232"/>
                                    <a:gd name="T27" fmla="*/ 248 h 248"/>
                                    <a:gd name="T28" fmla="*/ 100 w 232"/>
                                    <a:gd name="T29" fmla="*/ 232 h 248"/>
                                    <a:gd name="T30" fmla="*/ 84 w 232"/>
                                    <a:gd name="T31" fmla="*/ 248 h 248"/>
                                    <a:gd name="T32" fmla="*/ 68 w 232"/>
                                    <a:gd name="T33" fmla="*/ 232 h 248"/>
                                    <a:gd name="T34" fmla="*/ 52 w 232"/>
                                    <a:gd name="T35" fmla="*/ 248 h 248"/>
                                    <a:gd name="T36" fmla="*/ 36 w 232"/>
                                    <a:gd name="T37" fmla="*/ 232 h 248"/>
                                    <a:gd name="T38" fmla="*/ 20 w 232"/>
                                    <a:gd name="T39" fmla="*/ 248 h 248"/>
                                    <a:gd name="T40" fmla="*/ 4 w 232"/>
                                    <a:gd name="T41" fmla="*/ 232 h 248"/>
                                    <a:gd name="T42" fmla="*/ 0 w 232"/>
                                    <a:gd name="T43" fmla="*/ 228 h 248"/>
                                    <a:gd name="T44" fmla="*/ 0 w 232"/>
                                    <a:gd name="T45" fmla="*/ 40 h 248"/>
                                    <a:gd name="T46" fmla="*/ 16 w 232"/>
                                    <a:gd name="T47" fmla="*/ 24 h 248"/>
                                    <a:gd name="T48" fmla="*/ 184 w 232"/>
                                    <a:gd name="T49" fmla="*/ 24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2" h="248">
                                      <a:moveTo>
                                        <a:pt x="64" y="12"/>
                                      </a:moveTo>
                                      <a:cubicBezTo>
                                        <a:pt x="64" y="0"/>
                                        <a:pt x="64" y="0"/>
                                        <a:pt x="64" y="0"/>
                                      </a:cubicBezTo>
                                      <a:cubicBezTo>
                                        <a:pt x="232" y="0"/>
                                        <a:pt x="232" y="0"/>
                                        <a:pt x="232" y="0"/>
                                      </a:cubicBezTo>
                                      <a:cubicBezTo>
                                        <a:pt x="232" y="192"/>
                                        <a:pt x="232" y="192"/>
                                        <a:pt x="232" y="192"/>
                                      </a:cubicBezTo>
                                      <a:cubicBezTo>
                                        <a:pt x="232" y="201"/>
                                        <a:pt x="225" y="208"/>
                                        <a:pt x="216" y="208"/>
                                      </a:cubicBezTo>
                                      <a:cubicBezTo>
                                        <a:pt x="207" y="208"/>
                                        <a:pt x="200" y="201"/>
                                        <a:pt x="200" y="192"/>
                                      </a:cubicBezTo>
                                      <a:cubicBezTo>
                                        <a:pt x="200" y="40"/>
                                        <a:pt x="200" y="40"/>
                                        <a:pt x="200" y="40"/>
                                      </a:cubicBezTo>
                                      <a:cubicBezTo>
                                        <a:pt x="200" y="31"/>
                                        <a:pt x="193" y="24"/>
                                        <a:pt x="184" y="24"/>
                                      </a:cubicBezTo>
                                      <a:cubicBezTo>
                                        <a:pt x="175" y="24"/>
                                        <a:pt x="168" y="31"/>
                                        <a:pt x="168" y="40"/>
                                      </a:cubicBezTo>
                                      <a:cubicBezTo>
                                        <a:pt x="168" y="228"/>
                                        <a:pt x="168" y="228"/>
                                        <a:pt x="168" y="228"/>
                                      </a:cubicBezTo>
                                      <a:cubicBezTo>
                                        <a:pt x="164" y="232"/>
                                        <a:pt x="164" y="232"/>
                                        <a:pt x="164" y="232"/>
                                      </a:cubicBezTo>
                                      <a:cubicBezTo>
                                        <a:pt x="148" y="248"/>
                                        <a:pt x="148" y="248"/>
                                        <a:pt x="148" y="248"/>
                                      </a:cubicBezTo>
                                      <a:cubicBezTo>
                                        <a:pt x="132" y="232"/>
                                        <a:pt x="132" y="232"/>
                                        <a:pt x="132" y="232"/>
                                      </a:cubicBezTo>
                                      <a:cubicBezTo>
                                        <a:pt x="116" y="248"/>
                                        <a:pt x="116" y="248"/>
                                        <a:pt x="116" y="248"/>
                                      </a:cubicBezTo>
                                      <a:cubicBezTo>
                                        <a:pt x="100" y="232"/>
                                        <a:pt x="100" y="232"/>
                                        <a:pt x="100" y="232"/>
                                      </a:cubicBezTo>
                                      <a:cubicBezTo>
                                        <a:pt x="84" y="248"/>
                                        <a:pt x="84" y="248"/>
                                        <a:pt x="84" y="248"/>
                                      </a:cubicBezTo>
                                      <a:cubicBezTo>
                                        <a:pt x="68" y="232"/>
                                        <a:pt x="68" y="232"/>
                                        <a:pt x="68" y="232"/>
                                      </a:cubicBezTo>
                                      <a:cubicBezTo>
                                        <a:pt x="52" y="248"/>
                                        <a:pt x="52" y="248"/>
                                        <a:pt x="52" y="248"/>
                                      </a:cubicBezTo>
                                      <a:cubicBezTo>
                                        <a:pt x="36" y="232"/>
                                        <a:pt x="36" y="232"/>
                                        <a:pt x="36" y="232"/>
                                      </a:cubicBezTo>
                                      <a:cubicBezTo>
                                        <a:pt x="20" y="248"/>
                                        <a:pt x="20" y="248"/>
                                        <a:pt x="20" y="248"/>
                                      </a:cubicBezTo>
                                      <a:cubicBezTo>
                                        <a:pt x="4" y="232"/>
                                        <a:pt x="4" y="232"/>
                                        <a:pt x="4" y="232"/>
                                      </a:cubicBezTo>
                                      <a:cubicBezTo>
                                        <a:pt x="0" y="228"/>
                                        <a:pt x="0" y="228"/>
                                        <a:pt x="0" y="228"/>
                                      </a:cubicBezTo>
                                      <a:cubicBezTo>
                                        <a:pt x="0" y="40"/>
                                        <a:pt x="0" y="40"/>
                                        <a:pt x="0" y="40"/>
                                      </a:cubicBezTo>
                                      <a:cubicBezTo>
                                        <a:pt x="0" y="31"/>
                                        <a:pt x="7" y="24"/>
                                        <a:pt x="16" y="24"/>
                                      </a:cubicBezTo>
                                      <a:cubicBezTo>
                                        <a:pt x="184" y="24"/>
                                        <a:pt x="184" y="24"/>
                                        <a:pt x="184" y="24"/>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28" name="Line 310"/>
                              <wps:cNvCnPr/>
                              <wps:spPr bwMode="auto">
                                <a:xfrm flipH="1">
                                  <a:off x="415766" y="482395"/>
                                  <a:ext cx="83953"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29" name="Line 311"/>
                              <wps:cNvCnPr/>
                              <wps:spPr bwMode="auto">
                                <a:xfrm>
                                  <a:off x="37312" y="482395"/>
                                  <a:ext cx="0"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0" name="Line 312"/>
                              <wps:cNvCnPr/>
                              <wps:spPr bwMode="auto">
                                <a:xfrm flipH="1">
                                  <a:off x="73292" y="482395"/>
                                  <a:ext cx="18656"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1" name="Line 313"/>
                              <wps:cNvCnPr/>
                              <wps:spPr bwMode="auto">
                                <a:xfrm flipH="1">
                                  <a:off x="110604" y="482395"/>
                                  <a:ext cx="18656"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2" name="Line 314"/>
                              <wps:cNvCnPr/>
                              <wps:spPr bwMode="auto">
                                <a:xfrm flipH="1">
                                  <a:off x="147916" y="482395"/>
                                  <a:ext cx="18656"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3" name="Line 315"/>
                              <wps:cNvCnPr/>
                              <wps:spPr bwMode="auto">
                                <a:xfrm flipH="1">
                                  <a:off x="185229" y="482395"/>
                                  <a:ext cx="18656"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4" name="Line 316"/>
                              <wps:cNvCnPr/>
                              <wps:spPr bwMode="auto">
                                <a:xfrm flipH="1">
                                  <a:off x="222541" y="482395"/>
                                  <a:ext cx="17324"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5" name="Line 317"/>
                              <wps:cNvCnPr/>
                              <wps:spPr bwMode="auto">
                                <a:xfrm flipH="1">
                                  <a:off x="258521" y="482395"/>
                                  <a:ext cx="18656"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6" name="Line 318"/>
                              <wps:cNvCnPr/>
                              <wps:spPr bwMode="auto">
                                <a:xfrm flipH="1">
                                  <a:off x="295833" y="482395"/>
                                  <a:ext cx="18656"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7" name="Line 319"/>
                              <wps:cNvCnPr/>
                              <wps:spPr bwMode="auto">
                                <a:xfrm flipH="1">
                                  <a:off x="333146" y="482395"/>
                                  <a:ext cx="18656"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8" name="Line 320"/>
                              <wps:cNvCnPr/>
                              <wps:spPr bwMode="auto">
                                <a:xfrm>
                                  <a:off x="110604" y="111937"/>
                                  <a:ext cx="74625"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39" name="Line 321"/>
                              <wps:cNvCnPr/>
                              <wps:spPr bwMode="auto">
                                <a:xfrm>
                                  <a:off x="110604" y="147916"/>
                                  <a:ext cx="241198"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0" name="Line 322"/>
                              <wps:cNvCnPr/>
                              <wps:spPr bwMode="auto">
                                <a:xfrm flipV="1">
                                  <a:off x="82620" y="287838"/>
                                  <a:ext cx="0" cy="166573"/>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1" name="Line 323"/>
                              <wps:cNvCnPr/>
                              <wps:spPr bwMode="auto">
                                <a:xfrm flipH="1">
                                  <a:off x="37312" y="482395"/>
                                  <a:ext cx="18656"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2" name="Line 324"/>
                              <wps:cNvCnPr/>
                              <wps:spPr bwMode="auto">
                                <a:xfrm flipV="1">
                                  <a:off x="46640" y="287838"/>
                                  <a:ext cx="0" cy="166573"/>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3" name="Line 325"/>
                              <wps:cNvCnPr/>
                              <wps:spPr bwMode="auto">
                                <a:xfrm flipV="1">
                                  <a:off x="119932" y="379786"/>
                                  <a:ext cx="0" cy="74625"/>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4" name="Line 326"/>
                              <wps:cNvCnPr/>
                              <wps:spPr bwMode="auto">
                                <a:xfrm flipV="1">
                                  <a:off x="194557" y="269181"/>
                                  <a:ext cx="0" cy="185229"/>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5" name="Line 327"/>
                              <wps:cNvCnPr/>
                              <wps:spPr bwMode="auto">
                                <a:xfrm flipV="1">
                                  <a:off x="157245" y="323817"/>
                                  <a:ext cx="0" cy="130593"/>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6" name="Line 328"/>
                              <wps:cNvCnPr/>
                              <wps:spPr bwMode="auto">
                                <a:xfrm flipV="1">
                                  <a:off x="230537" y="342473"/>
                                  <a:ext cx="0" cy="111937"/>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7" name="Line 329"/>
                              <wps:cNvCnPr/>
                              <wps:spPr bwMode="auto">
                                <a:xfrm flipV="1">
                                  <a:off x="267849" y="287838"/>
                                  <a:ext cx="0" cy="166573"/>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8" name="Line 330"/>
                              <wps:cNvCnPr/>
                              <wps:spPr bwMode="auto">
                                <a:xfrm flipV="1">
                                  <a:off x="305161" y="361130"/>
                                  <a:ext cx="0" cy="93281"/>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49" name="Line 331"/>
                              <wps:cNvCnPr/>
                              <wps:spPr bwMode="auto">
                                <a:xfrm flipV="1">
                                  <a:off x="342474" y="250525"/>
                                  <a:ext cx="0" cy="203885"/>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50" name="Line 332"/>
                              <wps:cNvCnPr/>
                              <wps:spPr bwMode="auto">
                                <a:xfrm>
                                  <a:off x="203885" y="111937"/>
                                  <a:ext cx="147917"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451" name="Rectangle 451"/>
                              <wps:cNvSpPr>
                                <a:spLocks noChangeArrowheads="1"/>
                              </wps:cNvSpPr>
                              <wps:spPr bwMode="auto">
                                <a:xfrm>
                                  <a:off x="46640" y="111937"/>
                                  <a:ext cx="35980" cy="35980"/>
                                </a:xfrm>
                                <a:prstGeom prst="rect">
                                  <a:avLst/>
                                </a:pr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g:wgp>
                        </a:graphicData>
                      </a:graphic>
                    </wp:inline>
                  </w:drawing>
                </mc:Choice>
                <mc:Fallback>
                  <w:pict>
                    <v:group w14:anchorId="1972FF5B" id="Group 66" o:spid="_x0000_s1026" style="width:31.7pt;height:33.9pt;mso-position-horizontal-relative:char;mso-position-vertical-relative:line" coordsize="5370,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">
                      <v:shape id="Freeform 427" o:spid="_x0000_s1027" style="position:absolute;width:5370;height:5743;visibility:visible;mso-wrap-style:square;v-text-anchor:top" coordsize="23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Ov8MA&#10;AADcAAAADwAAAGRycy9kb3ducmV2LnhtbESP0YrCMBRE34X9h3AX9k3TFalrNYosKCK+qPsB1+ba&#10;Vpub0kSb/XsjCD4OM3OGmS2CqcWdWldZVvA9SEAQ51ZXXCj4O676PyCcR9ZYWyYF/+RgMf/ozTDT&#10;tuM93Q++EBHCLkMFpfdNJqXLSzLoBrYhjt7ZtgZ9lG0hdYtdhJtaDpMklQYrjgslNvRbUn493IwC&#10;V4dw2qXb9DIZXSa0Xm26ZWGV+voMyykIT8G/w6/2RisYDcf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Ov8MAAADcAAAADwAAAAAAAAAAAAAAAACYAgAAZHJzL2Rv&#10;d25yZXYueG1sUEsFBgAAAAAEAAQA9QAAAIgDAAAAAA==&#10;" path="m64,12c64,,64,,64,,232,,232,,232,v,192,,192,,192c232,201,225,208,216,208v-9,,-16,-7,-16,-16c200,40,200,40,200,40v,-9,-7,-16,-16,-16c175,24,168,31,168,40v,188,,188,,188c164,232,164,232,164,232v-16,16,-16,16,-16,16c132,232,132,232,132,232v-16,16,-16,16,-16,16c100,232,100,232,100,232,84,248,84,248,84,248,68,232,68,232,68,232,52,248,52,248,52,248,36,232,36,232,36,232,20,248,20,248,20,248,4,232,4,232,4,232,,228,,228,,228,,40,,40,,40,,31,7,24,16,24v168,,168,,168,e" filled="f" strokecolor="#007e72" strokeweight="1pt">
                        <v:path arrowok="t" o:connecttype="custom" o:connectlocs="148146,27791;148146,0;537031,0;537031,444653;499994,481707;462958,444653;462958,92636;425921,55582;388885,92636;388885,528025;379625,537289;342589,574343;305552,537289;268516,574343;231479,537289;194442,574343;157406,537289;120369,574343;83332,537289;46296,574343;9259,537289;0,528025;0,92636;37037,55582;425921,55582" o:connectangles="0,0,0,0,0,0,0,0,0,0,0,0,0,0,0,0,0,0,0,0,0,0,0,0,0"/>
                      </v:shape>
                      <v:line id="Line 310" o:spid="_x0000_s1028" style="position:absolute;flip:x;visibility:visible;mso-wrap-style:square;v-text-anchor:top" from="4157,4823" to="4997,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o6MEA&#10;AADcAAAADwAAAGRycy9kb3ducmV2LnhtbERPyW7CMBC9V+IfrEHiVpwSVKEUgwoqy7EQuI/iaRwR&#10;jyPbhcDX40OlHp/ePl/2thVX8qFxrOBtnIEgrpxuuFZwKjevMxAhImtsHZOCOwVYLgYvcyy0u/GB&#10;rsdYixTCoUAFJsaukDJUhiyGseuIE/fjvMWYoK+l9nhL4baVkyx7lxYbTg0GO1obqi7HX6vg7Nls&#10;vu+rJt89tl/ltDzleX1RajTsPz9AROrjv/jPvdcKppO0Np1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dqOjBAAAA3AAAAA8AAAAAAAAAAAAAAAAAmAIAAGRycy9kb3du&#10;cmV2LnhtbFBLBQYAAAAABAAEAPUAAACGAwAAAAA=&#10;" strokecolor="#007e72" strokeweight="1pt"/>
                      <v:line id="Line 311" o:spid="_x0000_s1029" style="position:absolute;visibility:visible;mso-wrap-style:square;v-text-anchor:top" from="373,4823" to="373,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bcL8QA&#10;AADcAAAADwAAAGRycy9kb3ducmV2LnhtbESPT2sCMRTE74LfIbxCL6JZ/1Dr1ihFKIiXpSo9Pzav&#10;u0s3LyFJd7ffvhEEj8PM/IbZ7gfTio58aCwrmM8yEMSl1Q1XCq6Xj+kriBCRNbaWScEfBdjvxqMt&#10;5tr2/EndOVYiQTjkqKCO0eVShrImg2FmHXHyvq03GJP0ldQe+wQ3rVxk2Ys02HBaqNHRoaby5/xr&#10;FGyKky91sfo6xKLv1mbpJrJ3Sj0/De9vICIN8RG+t49awWqxgduZdAT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W3C/EAAAA3AAAAA8AAAAAAAAAAAAAAAAAmAIAAGRycy9k&#10;b3ducmV2LnhtbFBLBQYAAAAABAAEAPUAAACJAwAAAAA=&#10;" strokecolor="#007e72" strokeweight="1pt"/>
                      <v:line id="Line 312" o:spid="_x0000_s1030" style="position:absolute;flip:x;visibility:visible;mso-wrap-style:square;v-text-anchor:top" from="732,4823" to="919,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yM8AA&#10;AADcAAAADwAAAGRycy9kb3ducmV2LnhtbERPz2vCMBS+C/sfwhO8aeoqIp1R3JhuR7Xu/mieTbF5&#10;KUmmdX/9chA8fny/l+vetuJKPjSOFUwnGQjiyumGawWncjtegAgRWWPrmBTcKcB69TJYYqHdjQ90&#10;PcZapBAOBSowMXaFlKEyZDFMXEecuLPzFmOCvpba4y2F21a+ZtlcWmw4NRjs6MNQdTn+WgU/ns12&#10;f39v8q+/3Wc5K095Xl+UGg37zRuISH18ih/ub61glqf56U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IyM8AAAADcAAAADwAAAAAAAAAAAAAAAACYAgAAZHJzL2Rvd25y&#10;ZXYueG1sUEsFBgAAAAAEAAQA9QAAAIUDAAAAAA==&#10;" strokecolor="#007e72" strokeweight="1pt"/>
                      <v:line id="Line 313" o:spid="_x0000_s1031" style="position:absolute;flip:x;visibility:visible;mso-wrap-style:square;v-text-anchor:top" from="1106,4823" to="1292,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6XqMQA&#10;AADcAAAADwAAAGRycy9kb3ducmV2LnhtbESPT2sCMRTE74V+h/AK3mpWV6RsjdKK/47WtffH5nWz&#10;uHlZkqirn94UCj0OM/MbZrbobSsu5EPjWMFomIEgrpxuuFZwLNevbyBCRNbYOiYFNwqwmD8/zbDQ&#10;7spfdDnEWiQIhwIVmBi7QspQGbIYhq4jTt6P8xZjkr6W2uM1wW0rx1k2lRYbTgsGO1oaqk6Hs1Xw&#10;7dms97fPJt/eN6tyUh7zvD4pNXjpP95BROrjf/ivvdMKJvkIf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l6jEAAAA3AAAAA8AAAAAAAAAAAAAAAAAmAIAAGRycy9k&#10;b3ducmV2LnhtbFBLBQYAAAAABAAEAPUAAACJAwAAAAA=&#10;" strokecolor="#007e72" strokeweight="1pt"/>
                      <v:line id="Line 314" o:spid="_x0000_s1032" style="position:absolute;flip:x;visibility:visible;mso-wrap-style:square;v-text-anchor:top" from="1479,4823" to="1665,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J38MA&#10;AADcAAAADwAAAGRycy9kb3ducmV2LnhtbESPQWsCMRSE7wX/Q3hCbzVbV6RsjVJFa4/q2vtj87pZ&#10;3LwsSdTVX98UCh6HmfmGmS1624oL+dA4VvA6ykAQV043XCs4lpuXNxAhImtsHZOCGwVYzAdPMyy0&#10;u/KeLodYiwThUKACE2NXSBkqQxbDyHXEyftx3mJM0tdSe7wmuG3lOMum0mLDacFgRytD1elwtgq+&#10;PZvN7rZs8u39c11OymOe1yelnof9xzuISH18hP/bX1rBJB/D3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J38MAAADcAAAADwAAAAAAAAAAAAAAAACYAgAAZHJzL2Rv&#10;d25yZXYueG1sUEsFBgAAAAAEAAQA9QAAAIgDAAAAAA==&#10;" strokecolor="#007e72" strokeweight="1pt"/>
                      <v:line id="Line 315" o:spid="_x0000_s1033" style="position:absolute;flip:x;visibility:visible;mso-wrap-style:square;v-text-anchor:top" from="1852,4823" to="2038,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sRMQA&#10;AADcAAAADwAAAGRycy9kb3ducmV2LnhtbESPQWsCMRSE74X+h/AKvdVsjUjZGqWVWnu0rr0/Nq+b&#10;xc3LkqS6+usbQfA4zMw3zGwxuE4cKMTWs4bnUQGCuPam5UbDrlo9vYCICdlg55k0nCjCYn5/N8PS&#10;+CN/02GbGpEhHEvUYFPqSyljbclhHPmeOHu/PjhMWYZGmoDHDHedHBfFVDpsOS9Y7Glpqd5v/5yG&#10;n8B2tTm9t2p9/vyoJtVOqWav9ePD8PYKItGQbuFr+8tomCgFlzP5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grETEAAAA3AAAAA8AAAAAAAAAAAAAAAAAmAIAAGRycy9k&#10;b3ducmV2LnhtbFBLBQYAAAAABAAEAPUAAACJAwAAAAA=&#10;" strokecolor="#007e72" strokeweight="1pt"/>
                      <v:line id="Line 316" o:spid="_x0000_s1034" style="position:absolute;flip:x;visibility:visible;mso-wrap-style:square;v-text-anchor:top" from="2225,4823" to="2398,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0MMQA&#10;AADcAAAADwAAAGRycy9kb3ducmV2LnhtbESPQWsCMRSE70L/Q3iF3jTb7iJlaxRbtPZoXXt/bJ6b&#10;xc3LkkRd/fVNoeBxmJlvmNlisJ04kw+tYwXPkwwEce10y42CfbUev4IIEVlj55gUXCnAYv4wmmGp&#10;3YW/6byLjUgQDiUqMDH2pZShNmQxTFxPnLyD8xZjkr6R2uMlwW0nX7JsKi22nBYM9vRhqD7uTlbB&#10;j2ez3l7f23xz+1xVRbXP8+ao1NPjsHwDEWmI9/B/+0srKP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JNDDEAAAA3AAAAA8AAAAAAAAAAAAAAAAAmAIAAGRycy9k&#10;b3ducmV2LnhtbFBLBQYAAAAABAAEAPUAAACJAwAAAAA=&#10;" strokecolor="#007e72" strokeweight="1pt"/>
                      <v:line id="Line 317" o:spid="_x0000_s1035" style="position:absolute;flip:x;visibility:visible;mso-wrap-style:square;v-text-anchor:top" from="2585,4823" to="2771,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Rq8QA&#10;AADcAAAADwAAAGRycy9kb3ducmV2LnhtbESPQWsCMRSE7wX/Q3iCt5qta0W2RlFR22Pr2vtj87pZ&#10;3LwsSdS1v74pFHocZuYbZrHqbSuu5EPjWMHTOANBXDndcK3gVO4f5yBCRNbYOiYFdwqwWg4eFlho&#10;d+MPuh5jLRKEQ4EKTIxdIWWoDFkMY9cRJ+/LeYsxSV9L7fGW4LaVkyybSYsNpwWDHW0NVefjxSr4&#10;9Gz27/dNk79+H3bltDzleX1WajTs1y8gIvXxP/zXftMKpvkz/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FkavEAAAA3AAAAA8AAAAAAAAAAAAAAAAAmAIAAGRycy9k&#10;b3ducmV2LnhtbFBLBQYAAAAABAAEAPUAAACJAwAAAAA=&#10;" strokecolor="#007e72" strokeweight="1pt"/>
                      <v:line id="Line 318" o:spid="_x0000_s1036" style="position:absolute;flip:x;visibility:visible;mso-wrap-style:square;v-text-anchor:top" from="2958,4823" to="3144,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P3MQA&#10;AADcAAAADwAAAGRycy9kb3ducmV2LnhtbESPT2sCMRTE7wW/Q3hCbzXbrkhZjdKW+udYXXt/bJ6b&#10;xc3LkqS6+umNUPA4zMxvmNmit604kQ+NYwWvowwEceV0w7WCfbl8eQcRIrLG1jEpuFCAxXzwNMNC&#10;uzNv6bSLtUgQDgUqMDF2hZShMmQxjFxHnLyD8xZjkr6W2uM5wW0r37JsIi02nBYMdvRlqDru/qyC&#10;X89m+XP5bPL1dfVdjst9ntdHpZ6H/ccURKQ+PsL/7Y1WMM4n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D9zEAAAA3AAAAA8AAAAAAAAAAAAAAAAAmAIAAGRycy9k&#10;b3ducmV2LnhtbFBLBQYAAAAABAAEAPUAAACJAwAAAAA=&#10;" strokecolor="#007e72" strokeweight="1pt"/>
                      <v:line id="Line 319" o:spid="_x0000_s1037" style="position:absolute;flip:x;visibility:visible;mso-wrap-style:square;v-text-anchor:top" from="3331,4823" to="3518,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qR8QA&#10;AADcAAAADwAAAGRycy9kb3ducmV2LnhtbESPQWsCMRSE7wX/Q3iCt5qtK1W2RlFR22Pr2vtj87pZ&#10;3LwsSdS1v74pFHocZuYbZrHqbSuu5EPjWMHTOANBXDndcK3gVO4f5yBCRNbYOiYFdwqwWg4eFlho&#10;d+MPuh5jLRKEQ4EKTIxdIWWoDFkMY9cRJ+/LeYsxSV9L7fGW4LaVkyx7lhYbTgsGO9oaqs7Hi1Xw&#10;6dns3++bJn/9PuzKaXnK8/qs1GjYr19AROrjf/iv/aYVTPMZ/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bqkfEAAAA3AAAAA8AAAAAAAAAAAAAAAAAmAIAAGRycy9k&#10;b3ducmV2LnhtbFBLBQYAAAAABAAEAPUAAACJAwAAAAA=&#10;" strokecolor="#007e72" strokeweight="1pt"/>
                      <v:line id="Line 320" o:spid="_x0000_s1038" style="position:absolute;visibility:visible;mso-wrap-style:square;v-text-anchor:top" from="1106,1119" to="1852,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vacEA&#10;AADcAAAADwAAAGRycy9kb3ducmV2LnhtbERPz2vCMBS+C/4P4Qm7iKabMrUaZQgD2aVMxfOjebbF&#10;5iUkWdv998tB2PHj+707DKYVHfnQWFbwOs9AEJdWN1wpuF4+Z2sQISJrbC2Tgl8KcNiPRzvMte35&#10;m7pzrEQK4ZCjgjpGl0sZypoMhrl1xIm7W28wJugrqT32Kdy08i3L3qXBhlNDjY6ONZWP849RsCm+&#10;fKmL5e0Yi75bmYWbyt4p9TIZPrYgIg3xX/x0n7SC5SKtTWfSEZ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D72nBAAAA3AAAAA8AAAAAAAAAAAAAAAAAmAIAAGRycy9kb3du&#10;cmV2LnhtbFBLBQYAAAAABAAEAPUAAACGAwAAAAA=&#10;" strokecolor="#007e72" strokeweight="1pt"/>
                      <v:line id="Line 321" o:spid="_x0000_s1039" style="position:absolute;visibility:visible;mso-wrap-style:square;v-text-anchor:top" from="1106,1479" to="3518,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K8sQA&#10;AADcAAAADwAAAGRycy9kb3ducmV2LnhtbESPQWsCMRSE74L/IbxCL6JZq9S6NYoIBellqUrPj83r&#10;7tLNS0ji7vbfm4LgcZiZb5jNbjCt6MiHxrKC+SwDQVxa3XCl4HL+mL6BCBFZY2uZFPxRgN12PNpg&#10;rm3PX9SdYiUShEOOCuoYXS5lKGsyGGbWESfvx3qDMUlfSe2xT3DTypcse5UGG04LNTo61FT+nq5G&#10;wbr49KUult+HWPTdyizcRPZOqeenYf8OItIQH+F7+6gVLBdr+D+Tj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PSvLEAAAA3AAAAA8AAAAAAAAAAAAAAAAAmAIAAGRycy9k&#10;b3ducmV2LnhtbFBLBQYAAAAABAAEAPUAAACJAwAAAAA=&#10;" strokecolor="#007e72" strokeweight="1pt"/>
                      <v:line id="Line 322" o:spid="_x0000_s1040" style="position:absolute;flip:y;visibility:visible;mso-wrap-style:square;v-text-anchor:top" from="826,2878" to="826,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BTsEA&#10;AADcAAAADwAAAGRycy9kb3ducmV2LnhtbERPz0/CMBS+k/A/NI/EG+twCyGTQsSIegSG95f1uS6s&#10;r0tbYfjX24OJxy/f7/V2tL24kg+dYwWLLAdB3DjdcavgXO/nKxAhImvsHZOCOwXYbqaTNVba3fhI&#10;11NsRQrhUKECE+NQSRkaQxZD5gbixH05bzEm6FupPd5SuO3lY54vpcWOU4PBgV4MNZfTt1Xw6dns&#10;D/ddV7z/vL3WZX0uivai1MNsfH4CEWmM/+I/94dWUJZpfj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0QU7BAAAA3AAAAA8AAAAAAAAAAAAAAAAAmAIAAGRycy9kb3du&#10;cmV2LnhtbFBLBQYAAAAABAAEAPUAAACGAwAAAAA=&#10;" strokecolor="#007e72" strokeweight="1pt"/>
                      <v:line id="Line 323" o:spid="_x0000_s1041" style="position:absolute;flip:x;visibility:visible;mso-wrap-style:square;v-text-anchor:top" from="373,4823" to="559,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k1cQA&#10;AADcAAAADwAAAGRycy9kb3ducmV2LnhtbESPQWsCMRSE74X+h/AKvdWs7lLKapRWavVYXXt/bJ6b&#10;xc3LkqS6+utNoeBxmJlvmNlisJ04kQ+tYwXjUQaCuHa65UbBvlq9vIEIEVlj55gUXCjAYv74MMNS&#10;uzNv6bSLjUgQDiUqMDH2pZShNmQxjFxPnLyD8xZjkr6R2uM5wW0nJ1n2Ki22nBYM9rQ0VB93v1bB&#10;j2ez+r58tPn6+vVZFdU+z5ujUs9Pw/sURKQh3sP/7Y1WUBRj+Du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5NXEAAAA3AAAAA8AAAAAAAAAAAAAAAAAmAIAAGRycy9k&#10;b3ducmV2LnhtbFBLBQYAAAAABAAEAPUAAACJAwAAAAA=&#10;" strokecolor="#007e72" strokeweight="1pt"/>
                      <v:line id="Line 324" o:spid="_x0000_s1042" style="position:absolute;flip:y;visibility:visible;mso-wrap-style:square;v-text-anchor:top" from="466,2878" to="466,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6osQA&#10;AADcAAAADwAAAGRycy9kb3ducmV2LnhtbESPQWsCMRSE74X+h/AKvdWs7lJkNYottfVYXb0/Ns/N&#10;4uZlSVJd++tNoeBxmJlvmPlysJ04kw+tYwXjUQaCuHa65UbBvlq/TEGEiKyxc0wKrhRguXh8mGOp&#10;3YW3dN7FRiQIhxIVmBj7UspQG7IYRq4nTt7ReYsxSd9I7fGS4LaTkyx7lRZbTgsGe3o3VJ92P1bB&#10;wbNZf1/f2vzr9/OjKqp9njcnpZ6fhtUMRKQh3sP/7Y1WUBQT+Du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eqLEAAAA3AAAAA8AAAAAAAAAAAAAAAAAmAIAAGRycy9k&#10;b3ducmV2LnhtbFBLBQYAAAAABAAEAPUAAACJAwAAAAA=&#10;" strokecolor="#007e72" strokeweight="1pt"/>
                      <v:line id="Line 325" o:spid="_x0000_s1043" style="position:absolute;flip:y;visibility:visible;mso-wrap-style:square;v-text-anchor:top" from="1199,3797" to="1199,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fOcQA&#10;AADcAAAADwAAAGRycy9kb3ducmV2LnhtbESPQWsCMRSE70L/Q3iF3jTb7iJlaxRbtPZoXXt/bJ6b&#10;xc3LkkRd/fVNoeBxmJlvmNlisJ04kw+tYwXPkwwEce10y42CfbUev4IIEVlj55gUXCnAYv4wmmGp&#10;3YW/6byLjUgQDiUqMDH2pZShNmQxTFxPnLyD8xZjkr6R2uMlwW0nX7JsKi22nBYM9vRhqD7uTlbB&#10;j2ez3l7f23xz+1xVRbXP8+ao1NPjsHwDEWmI9/B/+0srKIo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3znEAAAA3AAAAA8AAAAAAAAAAAAAAAAAmAIAAGRycy9k&#10;b3ducmV2LnhtbFBLBQYAAAAABAAEAPUAAACJAwAAAAA=&#10;" strokecolor="#007e72" strokeweight="1pt"/>
                      <v:line id="Line 326" o:spid="_x0000_s1044" style="position:absolute;flip:y;visibility:visible;mso-wrap-style:square;v-text-anchor:top" from="1945,2691" to="1945,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TcQA&#10;AADcAAAADwAAAGRycy9kb3ducmV2LnhtbESPQWsCMRSE74X+h/AK3mq27lLK1ihWqvXYuvb+2Dw3&#10;i5uXJUl17a83guBxmJlvmOl8sJ04kg+tYwUv4wwEce10y42CXbV6fgMRIrLGzjEpOFOA+ezxYYql&#10;dif+oeM2NiJBOJSowMTYl1KG2pDFMHY9cfL2zluMSfpGao+nBLednGTZq7TYclow2NPSUH3Y/lkF&#10;v57N6vv80eZf/+vPqqh2ed4clBo9DYt3EJGGeA/f2hutoCgKuJ5JR0D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R03EAAAA3AAAAA8AAAAAAAAAAAAAAAAAmAIAAGRycy9k&#10;b3ducmV2LnhtbFBLBQYAAAAABAAEAPUAAACJAwAAAAA=&#10;" strokecolor="#007e72" strokeweight="1pt"/>
                      <v:line id="Line 327" o:spid="_x0000_s1045" style="position:absolute;flip:y;visibility:visible;mso-wrap-style:square;v-text-anchor:top" from="1572,3238" to="1572,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i1sQA&#10;AADcAAAADwAAAGRycy9kb3ducmV2LnhtbESPwW7CMBBE75X4B2uReisOJK2qFINaBG2PQOh9FS9x&#10;RLyObAOhX19XqtTjaGbeaObLwXbiQj60jhVMJxkI4trplhsFh2rz8AwiRGSNnWNScKMAy8Xobo6l&#10;dlfe0WUfG5EgHEpUYGLsSylDbchimLieOHlH5y3GJH0jtcdrgttOzrLsSVpsOS0Y7GllqD7tz1bB&#10;l2ez2d7e2vzj+31dFdUhz5uTUvfj4fUFRKQh/of/2p9aQVE8wu+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4tbEAAAA3AAAAA8AAAAAAAAAAAAAAAAAmAIAAGRycy9k&#10;b3ducmV2LnhtbFBLBQYAAAAABAAEAPUAAACJAwAAAAA=&#10;" strokecolor="#007e72" strokeweight="1pt"/>
                      <v:line id="Line 328" o:spid="_x0000_s1046" style="position:absolute;flip:y;visibility:visible;mso-wrap-style:square;v-text-anchor:top" from="2305,3424" to="2305,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8ocQA&#10;AADcAAAADwAAAGRycy9kb3ducmV2LnhtbESPQWsCMRSE70L/Q3gFb5q1u0hZjWJLtT22rr0/Ns/N&#10;4uZlSaKu/vqmUOhxmJlvmOV6sJ24kA+tYwWzaQaCuHa65UbBodpOnkGEiKyxc0wKbhRgvXoYLbHU&#10;7spfdNnHRiQIhxIVmBj7UspQG7IYpq4nTt7ReYsxSd9I7fGa4LaTT1k2lxZbTgsGe3o1VJ/2Z6vg&#10;27PZft5e2vz9vnuriuqQ581JqfHjsFmAiDTE//Bf+0MrKIo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fKHEAAAA3AAAAA8AAAAAAAAAAAAAAAAAmAIAAGRycy9k&#10;b3ducmV2LnhtbFBLBQYAAAAABAAEAPUAAACJAwAAAAA=&#10;" strokecolor="#007e72" strokeweight="1pt"/>
                      <v:line id="Line 329" o:spid="_x0000_s1047" style="position:absolute;flip:y;visibility:visible;mso-wrap-style:square;v-text-anchor:top" from="2678,2878" to="267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3ZOsQA&#10;AADcAAAADwAAAGRycy9kb3ducmV2LnhtbESPwW7CMBBE75X4B2uReisOJGqrFINaBG2PQOh9FS9x&#10;RLyObAOhX19XqtTjaGbeaObLwXbiQj60jhVMJxkI4trplhsFh2rz8AwiRGSNnWNScKMAy8Xobo6l&#10;dlfe0WUfG5EgHEpUYGLsSylDbchimLieOHlH5y3GJH0jtcdrgttOzrLsUVpsOS0Y7GllqD7tz1bB&#10;l2ez2d7e2vzj+31dFdUhz5uTUvfj4fUFRKQh/of/2p9aQVE8we+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d2TrEAAAA3AAAAA8AAAAAAAAAAAAAAAAAmAIAAGRycy9k&#10;b3ducmV2LnhtbFBLBQYAAAAABAAEAPUAAACJAwAAAAA=&#10;" strokecolor="#007e72" strokeweight="1pt"/>
                      <v:line id="Line 330" o:spid="_x0000_s1048" style="position:absolute;flip:y;visibility:visible;mso-wrap-style:square;v-text-anchor:top" from="3051,3611" to="305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NSMEA&#10;AADcAAAADwAAAGRycy9kb3ducmV2LnhtbERPz0/CMBS+k/A/NI/EG+twCyGTQsSIegSG95f1uS6s&#10;r0tbYfjX24OJxy/f7/V2tL24kg+dYwWLLAdB3DjdcavgXO/nKxAhImvsHZOCOwXYbqaTNVba3fhI&#10;11NsRQrhUKECE+NQSRkaQxZD5gbixH05bzEm6FupPd5SuO3lY54vpcWOU4PBgV4MNZfTt1Xw6dns&#10;D/ddV7z/vL3WZX0uivai1MNsfH4CEWmM/+I/94dWUJZpbT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TUjBAAAA3AAAAA8AAAAAAAAAAAAAAAAAmAIAAGRycy9kb3du&#10;cmV2LnhtbFBLBQYAAAAABAAEAPUAAACGAwAAAAA=&#10;" strokecolor="#007e72" strokeweight="1pt"/>
                      <v:line id="Line 331" o:spid="_x0000_s1049" style="position:absolute;flip:y;visibility:visible;mso-wrap-style:square;v-text-anchor:top" from="3424,2505" to="342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o08QA&#10;AADcAAAADwAAAGRycy9kb3ducmV2LnhtbESPwW7CMBBE75X4B2uReisOJKraFINaBG2PQOh9FS9x&#10;RLyObAOhX19XqtTjaGbeaObLwXbiQj60jhVMJxkI4trplhsFh2rz8AQiRGSNnWNScKMAy8Xobo6l&#10;dlfe0WUfG5EgHEpUYGLsSylDbchimLieOHlH5y3GJH0jtcdrgttOzrLsUVpsOS0Y7GllqD7tz1bB&#10;l2ez2d7e2vzj+31dFdUhz5uTUvfj4fUFRKQh/of/2p9aQVE8w++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O6NPEAAAA3AAAAA8AAAAAAAAAAAAAAAAAmAIAAGRycy9k&#10;b3ducmV2LnhtbFBLBQYAAAAABAAEAPUAAACJAwAAAAA=&#10;" strokecolor="#007e72" strokeweight="1pt"/>
                      <v:line id="Line 332" o:spid="_x0000_s1050" style="position:absolute;visibility:visible;mso-wrap-style:square;v-text-anchor:top" from="2038,1119" to="3518,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Gz8IA&#10;AADcAAAADwAAAGRycy9kb3ducmV2LnhtbERPW2vCMBR+F/wP4Qx8EU29bG6dUUQYDF/KnPh8aM7a&#10;suYkJLHt/r15GPj48d23+8G0oiMfGssKFvMMBHFpdcOVgsv3x+wVRIjIGlvLpOCPAux349EWc217&#10;/qLuHCuRQjjkqKCO0eVShrImg2FuHXHifqw3GBP0ldQe+xRuWrnMshdpsOHUUKOjY03l7/lmFLwV&#10;J1/qYn09xqLvNmblprJ3Sk2ehsM7iEhDfIj/3Z9awfo5zU9n0hG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gbPwgAAANwAAAAPAAAAAAAAAAAAAAAAAJgCAABkcnMvZG93&#10;bnJldi54bWxQSwUGAAAAAAQABAD1AAAAhwMAAAAA&#10;" strokecolor="#007e72" strokeweight="1pt"/>
                      <v:rect id="Rectangle 451" o:spid="_x0000_s1051" style="position:absolute;left:466;top:111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BqcQA&#10;AADcAAAADwAAAGRycy9kb3ducmV2LnhtbESPQWsCMRSE74X+h/AKXkrNKq20q1FEEOypdLeHHh+b&#10;183i5iUkcV3/vRGEHoeZ+YZZbUbbi4FC7BwrmE0LEMSN0x23Cn7q/cs7iJiQNfaOScGFImzWjw8r&#10;LLU78zcNVWpFhnAsUYFJyZdSxsaQxTh1njh7fy5YTFmGVuqA5wy3vZwXxUJa7DgvGPS0M9Qcq5NV&#10;0D/XB/N7krYecMsfofr0X4NXavI0bpcgEo3pP3xvH7SC17cZ3M7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AanEAAAA3AAAAA8AAAAAAAAAAAAAAAAAmAIAAGRycy9k&#10;b3ducmV2LnhtbFBLBQYAAAAABAAEAPUAAACJAwAAAAA=&#10;" filled="f" strokecolor="#007e72" strokeweight="1pt">
                        <v:stroke joinstyle="round"/>
                        <v:textbox inset="5.4pt,2.7pt,5.4pt,2.7pt"/>
                      </v:rect>
                      <w10:anchorlock/>
                    </v:group>
                  </w:pict>
                </mc:Fallback>
              </mc:AlternateContent>
            </w:r>
          </w:p>
        </w:tc>
        <w:tc>
          <w:tcPr>
            <w:tcW w:w="8023" w:type="dxa"/>
            <w:tcBorders>
              <w:top w:val="nil"/>
              <w:bottom w:val="single" w:sz="4" w:space="0" w:color="007E72"/>
            </w:tcBorders>
            <w:vAlign w:val="bottom"/>
          </w:tcPr>
          <w:p w14:paraId="4DB1C662" w14:textId="603910CA" w:rsidR="00B5135D" w:rsidRDefault="00B5135D" w:rsidP="008C2E3D">
            <w:pPr>
              <w:pStyle w:val="Heading2New"/>
            </w:pPr>
            <w:r w:rsidRPr="00AE5241">
              <w:rPr>
                <w:color w:val="007E72"/>
              </w:rPr>
              <w:t>Proposed government strategies to close gender pay gaps</w:t>
            </w:r>
          </w:p>
        </w:tc>
      </w:tr>
      <w:tr w:rsidR="00B5135D" w14:paraId="45099256" w14:textId="77777777" w:rsidTr="008C2E3D">
        <w:tc>
          <w:tcPr>
            <w:tcW w:w="9016" w:type="dxa"/>
            <w:gridSpan w:val="2"/>
            <w:tcBorders>
              <w:bottom w:val="nil"/>
            </w:tcBorders>
          </w:tcPr>
          <w:p w14:paraId="6AA8B8C0" w14:textId="77777777" w:rsidR="00B5135D" w:rsidRPr="004D0D0A" w:rsidRDefault="00B5135D" w:rsidP="00B5135D">
            <w:pPr>
              <w:pStyle w:val="BodyText"/>
              <w:rPr>
                <w:rFonts w:ascii="Arial" w:hAnsi="Arial" w:cs="Arial"/>
              </w:rPr>
            </w:pPr>
            <w:r w:rsidRPr="004D0D0A">
              <w:rPr>
                <w:rFonts w:ascii="Arial" w:hAnsi="Arial" w:cs="Arial"/>
              </w:rPr>
              <w:t>DCA welcomes commitments to women’s economic security, child care and parental leave which will help close Australian gender pay gaps. Both major parties have proposed activities that could contribute to closing Australian gender pay gaps.</w:t>
            </w:r>
          </w:p>
          <w:p w14:paraId="65C49389" w14:textId="77777777" w:rsidR="00B5135D" w:rsidRPr="004D0D0A" w:rsidRDefault="00B5135D" w:rsidP="00B5135D">
            <w:pPr>
              <w:pStyle w:val="BodyText"/>
              <w:rPr>
                <w:rFonts w:ascii="Arial" w:hAnsi="Arial" w:cs="Arial"/>
              </w:rPr>
            </w:pPr>
            <w:r w:rsidRPr="004D0D0A">
              <w:rPr>
                <w:rFonts w:ascii="Arial" w:hAnsi="Arial" w:cs="Arial"/>
              </w:rPr>
              <w:t xml:space="preserve">The </w:t>
            </w:r>
            <w:r w:rsidRPr="004D0D0A">
              <w:rPr>
                <w:rFonts w:ascii="Arial" w:hAnsi="Arial" w:cs="Arial"/>
                <w:b/>
              </w:rPr>
              <w:t>Coalition’s</w:t>
            </w:r>
            <w:r w:rsidRPr="004D0D0A">
              <w:rPr>
                <w:rFonts w:ascii="Arial" w:hAnsi="Arial" w:cs="Arial"/>
              </w:rPr>
              <w:t xml:space="preserve"> plan </w:t>
            </w:r>
            <w:r w:rsidRPr="004D0D0A">
              <w:rPr>
                <w:rFonts w:ascii="Arial" w:hAnsi="Arial" w:cs="Arial"/>
                <w:i/>
              </w:rPr>
              <w:t>Supporting Australian Women</w:t>
            </w:r>
            <w:r w:rsidRPr="004D0D0A">
              <w:rPr>
                <w:rFonts w:ascii="Arial" w:hAnsi="Arial" w:cs="Arial"/>
              </w:rPr>
              <w:t xml:space="preserve"> outlines the work done in government to create jobs that contribute women’s labour force participation and change superannuation rules to boost superannuation for women who take time out of the workforce for family responsibilities. The government also introduced a new Child Care Subsidy to make child care more accessible and affordable and invested in women’s safety, health and sport. The plan also commits to changes to make Government funded Parental Leave Pay more flexible and continued efforts to create jobs and build the economy. The November 2018 Women’s Economic Security Statement included a number of commitments of relevance to gender pay gaps, including reinstating the Time Use Survey to measure unpaid care and work and improving Workplace Gender Equality Agency systems to enhance Australia’s gender equality data and reduce the cost of reporting for business. In March 2019, the Coalition announced it would deliver what it said is the largest ever Commonwealth investment of $328 million for prevention and frontline services through the Fourth Action Plan of the National Plan to Reduce Violence against Women and their Children 2010-2022.</w:t>
            </w:r>
          </w:p>
          <w:p w14:paraId="0B513276" w14:textId="32C9DE30" w:rsidR="00B5135D" w:rsidRDefault="00B5135D" w:rsidP="008C2E3D">
            <w:pPr>
              <w:pStyle w:val="BodyText"/>
            </w:pPr>
            <w:r w:rsidRPr="004D0D0A">
              <w:rPr>
                <w:rFonts w:ascii="Arial" w:hAnsi="Arial" w:cs="Arial"/>
              </w:rPr>
              <w:t xml:space="preserve">The </w:t>
            </w:r>
            <w:r w:rsidRPr="004D0D0A">
              <w:rPr>
                <w:rFonts w:ascii="Arial" w:hAnsi="Arial" w:cs="Arial"/>
                <w:b/>
              </w:rPr>
              <w:t xml:space="preserve">Australian </w:t>
            </w:r>
            <w:proofErr w:type="spellStart"/>
            <w:r w:rsidRPr="004D0D0A">
              <w:rPr>
                <w:rFonts w:ascii="Arial" w:hAnsi="Arial" w:cs="Arial"/>
                <w:b/>
              </w:rPr>
              <w:t>Labor</w:t>
            </w:r>
            <w:proofErr w:type="spellEnd"/>
            <w:r w:rsidRPr="004D0D0A">
              <w:rPr>
                <w:rFonts w:ascii="Arial" w:hAnsi="Arial" w:cs="Arial"/>
                <w:b/>
              </w:rPr>
              <w:t xml:space="preserve"> Party</w:t>
            </w:r>
            <w:r w:rsidRPr="004D0D0A">
              <w:rPr>
                <w:rFonts w:ascii="Arial" w:hAnsi="Arial" w:cs="Arial"/>
              </w:rPr>
              <w:t xml:space="preserve"> (ALP) has a dedicated </w:t>
            </w:r>
            <w:r w:rsidRPr="004D0D0A">
              <w:rPr>
                <w:rFonts w:ascii="Arial" w:hAnsi="Arial" w:cs="Arial"/>
                <w:i/>
              </w:rPr>
              <w:t>Plan To Help Close The Gender Pay Gap</w:t>
            </w:r>
            <w:r w:rsidRPr="004D0D0A">
              <w:rPr>
                <w:rFonts w:ascii="Arial" w:hAnsi="Arial" w:cs="Arial"/>
              </w:rPr>
              <w:t xml:space="preserve">. This includes encouraging employers to close gender gaps in their workplaces and making it easier for the Fair Work Commission to order pay increases in female dominated, low-paid industries. The plan also includes requirements for large companies to publically reveal their gender pay gaps and requiring Australian government departments to undertake gender pay audits. In addition to closing the gender pay gap, </w:t>
            </w:r>
            <w:r w:rsidRPr="004D0D0A">
              <w:rPr>
                <w:rFonts w:ascii="Arial" w:hAnsi="Arial" w:cs="Arial"/>
                <w:i/>
              </w:rPr>
              <w:t xml:space="preserve">Australian Women </w:t>
            </w:r>
            <w:proofErr w:type="spellStart"/>
            <w:r w:rsidRPr="004D0D0A">
              <w:rPr>
                <w:rFonts w:ascii="Arial" w:hAnsi="Arial" w:cs="Arial"/>
                <w:i/>
              </w:rPr>
              <w:t>Labor’s</w:t>
            </w:r>
            <w:proofErr w:type="spellEnd"/>
            <w:r w:rsidRPr="004D0D0A">
              <w:rPr>
                <w:rFonts w:ascii="Arial" w:hAnsi="Arial" w:cs="Arial"/>
                <w:i/>
              </w:rPr>
              <w:t xml:space="preserve"> Plan for Equality </w:t>
            </w:r>
            <w:r w:rsidRPr="004D0D0A">
              <w:rPr>
                <w:rFonts w:ascii="Arial" w:hAnsi="Arial" w:cs="Arial"/>
              </w:rPr>
              <w:t xml:space="preserve">sets out a range of initiatives to end violence against women, achieve fairer retirement incomes, increase women’s health—including sexual and reproductive health—support equal opportunity in education along with specific activities focused on First Nations Women. Importantly, the plan also acknowledges the need to shift how family responsibilities and care work are shared to achieve gender equality in the workplace. ALP commitments to support families to balance care work include paying superannuation on paid parental leave, restoring the Time Use Survey, reviewing </w:t>
            </w:r>
            <w:proofErr w:type="spellStart"/>
            <w:r w:rsidRPr="004D0D0A">
              <w:rPr>
                <w:rFonts w:ascii="Arial" w:hAnsi="Arial" w:cs="Arial"/>
              </w:rPr>
              <w:t>Newstart</w:t>
            </w:r>
            <w:proofErr w:type="spellEnd"/>
            <w:r w:rsidRPr="004D0D0A">
              <w:rPr>
                <w:rFonts w:ascii="Arial" w:hAnsi="Arial" w:cs="Arial"/>
              </w:rPr>
              <w:t xml:space="preserve"> and reform of the </w:t>
            </w:r>
            <w:proofErr w:type="spellStart"/>
            <w:r w:rsidRPr="004D0D0A">
              <w:rPr>
                <w:rFonts w:ascii="Arial" w:hAnsi="Arial" w:cs="Arial"/>
              </w:rPr>
              <w:t>ParentsNext</w:t>
            </w:r>
            <w:proofErr w:type="spellEnd"/>
            <w:r w:rsidRPr="004D0D0A">
              <w:rPr>
                <w:rFonts w:ascii="Arial" w:hAnsi="Arial" w:cs="Arial"/>
              </w:rPr>
              <w:t xml:space="preserve"> program. The ALP has also committed to changes to the childcare subsidy which will increase the subsidy rate for all families earning up to $174,000.</w:t>
            </w:r>
          </w:p>
        </w:tc>
      </w:tr>
    </w:tbl>
    <w:p w14:paraId="22812D91" w14:textId="31E2CD93" w:rsidR="00B5135D" w:rsidRDefault="00B5135D"/>
    <w:p w14:paraId="64F54AF4" w14:textId="77777777" w:rsidR="00B5135D" w:rsidRDefault="00B5135D">
      <w:r>
        <w:br w:type="page"/>
      </w:r>
    </w:p>
    <w:tbl>
      <w:tblPr>
        <w:tblStyle w:val="TableGrid"/>
        <w:tblW w:w="0" w:type="auto"/>
        <w:tblBorders>
          <w:top w:val="single" w:sz="4" w:space="0" w:color="007E72"/>
          <w:left w:val="none" w:sz="0" w:space="0" w:color="auto"/>
          <w:bottom w:val="single" w:sz="4" w:space="0" w:color="007E72"/>
          <w:right w:val="none" w:sz="0" w:space="0" w:color="auto"/>
          <w:insideH w:val="single" w:sz="4" w:space="0" w:color="007E72"/>
          <w:insideV w:val="none" w:sz="0" w:space="0" w:color="auto"/>
        </w:tblBorders>
        <w:tblCellMar>
          <w:left w:w="0" w:type="dxa"/>
          <w:right w:w="0" w:type="dxa"/>
        </w:tblCellMar>
        <w:tblLook w:val="04A0" w:firstRow="1" w:lastRow="0" w:firstColumn="1" w:lastColumn="0" w:noHBand="0" w:noVBand="1"/>
      </w:tblPr>
      <w:tblGrid>
        <w:gridCol w:w="993"/>
        <w:gridCol w:w="8023"/>
      </w:tblGrid>
      <w:tr w:rsidR="00B5135D" w14:paraId="78B36C17" w14:textId="77777777" w:rsidTr="008C2E3D">
        <w:tc>
          <w:tcPr>
            <w:tcW w:w="993" w:type="dxa"/>
            <w:tcBorders>
              <w:top w:val="nil"/>
              <w:bottom w:val="single" w:sz="4" w:space="0" w:color="007E72"/>
            </w:tcBorders>
            <w:vAlign w:val="center"/>
          </w:tcPr>
          <w:p w14:paraId="055DB720" w14:textId="1E1B883B" w:rsidR="00B5135D" w:rsidRDefault="00B5135D" w:rsidP="008C2E3D">
            <w:pPr>
              <w:pStyle w:val="BodyText"/>
            </w:pPr>
            <w:r w:rsidRPr="00D8653E">
              <w:rPr>
                <w:noProof/>
                <w:lang w:eastAsia="en-AU"/>
              </w:rPr>
              <w:lastRenderedPageBreak/>
              <mc:AlternateContent>
                <mc:Choice Requires="wpg">
                  <w:drawing>
                    <wp:inline distT="0" distB="0" distL="0" distR="0" wp14:anchorId="214610F5" wp14:editId="18055276">
                      <wp:extent cx="374789" cy="430757"/>
                      <wp:effectExtent l="0" t="0" r="25400" b="26670"/>
                      <wp:docPr id="470" name="Group 92"/>
                      <wp:cNvGraphicFramePr/>
                      <a:graphic xmlns:a="http://schemas.openxmlformats.org/drawingml/2006/main">
                        <a:graphicData uri="http://schemas.microsoft.com/office/word/2010/wordprocessingGroup">
                          <wpg:wgp>
                            <wpg:cNvGrpSpPr/>
                            <wpg:grpSpPr>
                              <a:xfrm>
                                <a:off x="0" y="0"/>
                                <a:ext cx="374789" cy="430757"/>
                                <a:chOff x="0" y="0"/>
                                <a:chExt cx="499719" cy="574343"/>
                              </a:xfrm>
                            </wpg:grpSpPr>
                            <wps:wsp>
                              <wps:cNvPr id="471" name="Oval 471"/>
                              <wps:cNvSpPr>
                                <a:spLocks noChangeArrowheads="1"/>
                              </wps:cNvSpPr>
                              <wps:spPr bwMode="auto">
                                <a:xfrm>
                                  <a:off x="0" y="0"/>
                                  <a:ext cx="278510" cy="278510"/>
                                </a:xfrm>
                                <a:prstGeom prst="ellipse">
                                  <a:avLst/>
                                </a:pr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72" name="Freeform 472"/>
                              <wps:cNvSpPr>
                                <a:spLocks/>
                              </wps:cNvSpPr>
                              <wps:spPr bwMode="auto">
                                <a:xfrm>
                                  <a:off x="102609" y="278509"/>
                                  <a:ext cx="73292" cy="222541"/>
                                </a:xfrm>
                                <a:custGeom>
                                  <a:avLst/>
                                  <a:gdLst>
                                    <a:gd name="T0" fmla="*/ 32 w 32"/>
                                    <a:gd name="T1" fmla="*/ 0 h 96"/>
                                    <a:gd name="T2" fmla="*/ 32 w 32"/>
                                    <a:gd name="T3" fmla="*/ 80 h 96"/>
                                    <a:gd name="T4" fmla="*/ 16 w 32"/>
                                    <a:gd name="T5" fmla="*/ 96 h 96"/>
                                    <a:gd name="T6" fmla="*/ 0 w 32"/>
                                    <a:gd name="T7" fmla="*/ 80 h 96"/>
                                    <a:gd name="T8" fmla="*/ 0 w 32"/>
                                    <a:gd name="T9" fmla="*/ 0 h 96"/>
                                  </a:gdLst>
                                  <a:ahLst/>
                                  <a:cxnLst>
                                    <a:cxn ang="0">
                                      <a:pos x="T0" y="T1"/>
                                    </a:cxn>
                                    <a:cxn ang="0">
                                      <a:pos x="T2" y="T3"/>
                                    </a:cxn>
                                    <a:cxn ang="0">
                                      <a:pos x="T4" y="T5"/>
                                    </a:cxn>
                                    <a:cxn ang="0">
                                      <a:pos x="T6" y="T7"/>
                                    </a:cxn>
                                    <a:cxn ang="0">
                                      <a:pos x="T8" y="T9"/>
                                    </a:cxn>
                                  </a:cxnLst>
                                  <a:rect l="0" t="0" r="r" b="b"/>
                                  <a:pathLst>
                                    <a:path w="32" h="96">
                                      <a:moveTo>
                                        <a:pt x="32" y="0"/>
                                      </a:moveTo>
                                      <a:cubicBezTo>
                                        <a:pt x="32" y="80"/>
                                        <a:pt x="32" y="80"/>
                                        <a:pt x="32" y="80"/>
                                      </a:cubicBezTo>
                                      <a:cubicBezTo>
                                        <a:pt x="32" y="89"/>
                                        <a:pt x="25" y="96"/>
                                        <a:pt x="16" y="96"/>
                                      </a:cubicBezTo>
                                      <a:cubicBezTo>
                                        <a:pt x="7" y="96"/>
                                        <a:pt x="0" y="89"/>
                                        <a:pt x="0" y="80"/>
                                      </a:cubicBezTo>
                                      <a:cubicBezTo>
                                        <a:pt x="0" y="0"/>
                                        <a:pt x="0" y="0"/>
                                        <a:pt x="0" y="0"/>
                                      </a:cubicBez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73" name="Line 372"/>
                              <wps:cNvCnPr/>
                              <wps:spPr bwMode="auto">
                                <a:xfrm>
                                  <a:off x="139921" y="361130"/>
                                  <a:ext cx="0" cy="18656"/>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74" name="Line 373"/>
                              <wps:cNvCnPr/>
                              <wps:spPr bwMode="auto">
                                <a:xfrm>
                                  <a:off x="139921" y="398442"/>
                                  <a:ext cx="0" cy="18656"/>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75" name="Line 374"/>
                              <wps:cNvCnPr/>
                              <wps:spPr bwMode="auto">
                                <a:xfrm>
                                  <a:off x="139921" y="435754"/>
                                  <a:ext cx="0" cy="18656"/>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76" name="Freeform 476"/>
                              <wps:cNvSpPr>
                                <a:spLocks/>
                              </wps:cNvSpPr>
                              <wps:spPr bwMode="auto">
                                <a:xfrm>
                                  <a:off x="139921" y="55968"/>
                                  <a:ext cx="359798" cy="518375"/>
                                </a:xfrm>
                                <a:custGeom>
                                  <a:avLst/>
                                  <a:gdLst>
                                    <a:gd name="T0" fmla="*/ 111 w 270"/>
                                    <a:gd name="T1" fmla="*/ 0 h 389"/>
                                    <a:gd name="T2" fmla="*/ 270 w 270"/>
                                    <a:gd name="T3" fmla="*/ 0 h 389"/>
                                    <a:gd name="T4" fmla="*/ 270 w 270"/>
                                    <a:gd name="T5" fmla="*/ 327 h 389"/>
                                    <a:gd name="T6" fmla="*/ 208 w 270"/>
                                    <a:gd name="T7" fmla="*/ 389 h 389"/>
                                    <a:gd name="T8" fmla="*/ 0 w 270"/>
                                    <a:gd name="T9" fmla="*/ 389 h 389"/>
                                    <a:gd name="T10" fmla="*/ 0 w 270"/>
                                    <a:gd name="T11" fmla="*/ 354 h 389"/>
                                  </a:gdLst>
                                  <a:ahLst/>
                                  <a:cxnLst>
                                    <a:cxn ang="0">
                                      <a:pos x="T0" y="T1"/>
                                    </a:cxn>
                                    <a:cxn ang="0">
                                      <a:pos x="T2" y="T3"/>
                                    </a:cxn>
                                    <a:cxn ang="0">
                                      <a:pos x="T4" y="T5"/>
                                    </a:cxn>
                                    <a:cxn ang="0">
                                      <a:pos x="T6" y="T7"/>
                                    </a:cxn>
                                    <a:cxn ang="0">
                                      <a:pos x="T8" y="T9"/>
                                    </a:cxn>
                                    <a:cxn ang="0">
                                      <a:pos x="T10" y="T11"/>
                                    </a:cxn>
                                  </a:cxnLst>
                                  <a:rect l="0" t="0" r="r" b="b"/>
                                  <a:pathLst>
                                    <a:path w="270" h="389">
                                      <a:moveTo>
                                        <a:pt x="111" y="0"/>
                                      </a:moveTo>
                                      <a:lnTo>
                                        <a:pt x="270" y="0"/>
                                      </a:lnTo>
                                      <a:lnTo>
                                        <a:pt x="270" y="327"/>
                                      </a:lnTo>
                                      <a:lnTo>
                                        <a:pt x="208" y="389"/>
                                      </a:lnTo>
                                      <a:lnTo>
                                        <a:pt x="0" y="389"/>
                                      </a:lnTo>
                                      <a:lnTo>
                                        <a:pt x="0" y="354"/>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77" name="Freeform 477"/>
                              <wps:cNvSpPr>
                                <a:spLocks/>
                              </wps:cNvSpPr>
                              <wps:spPr bwMode="auto">
                                <a:xfrm>
                                  <a:off x="417098" y="491723"/>
                                  <a:ext cx="82620" cy="82620"/>
                                </a:xfrm>
                                <a:custGeom>
                                  <a:avLst/>
                                  <a:gdLst>
                                    <a:gd name="T0" fmla="*/ 0 w 62"/>
                                    <a:gd name="T1" fmla="*/ 62 h 62"/>
                                    <a:gd name="T2" fmla="*/ 0 w 62"/>
                                    <a:gd name="T3" fmla="*/ 0 h 62"/>
                                    <a:gd name="T4" fmla="*/ 62 w 62"/>
                                    <a:gd name="T5" fmla="*/ 0 h 62"/>
                                  </a:gdLst>
                                  <a:ahLst/>
                                  <a:cxnLst>
                                    <a:cxn ang="0">
                                      <a:pos x="T0" y="T1"/>
                                    </a:cxn>
                                    <a:cxn ang="0">
                                      <a:pos x="T2" y="T3"/>
                                    </a:cxn>
                                    <a:cxn ang="0">
                                      <a:pos x="T4" y="T5"/>
                                    </a:cxn>
                                  </a:cxnLst>
                                  <a:rect l="0" t="0" r="r" b="b"/>
                                  <a:pathLst>
                                    <a:path w="62" h="62">
                                      <a:moveTo>
                                        <a:pt x="0" y="62"/>
                                      </a:moveTo>
                                      <a:lnTo>
                                        <a:pt x="0" y="0"/>
                                      </a:lnTo>
                                      <a:lnTo>
                                        <a:pt x="62" y="0"/>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78" name="Freeform 478"/>
                              <wps:cNvSpPr>
                                <a:spLocks/>
                              </wps:cNvSpPr>
                              <wps:spPr bwMode="auto">
                                <a:xfrm>
                                  <a:off x="74625" y="74624"/>
                                  <a:ext cx="129261" cy="129261"/>
                                </a:xfrm>
                                <a:custGeom>
                                  <a:avLst/>
                                  <a:gdLst>
                                    <a:gd name="T0" fmla="*/ 97 w 97"/>
                                    <a:gd name="T1" fmla="*/ 48 h 97"/>
                                    <a:gd name="T2" fmla="*/ 97 w 97"/>
                                    <a:gd name="T3" fmla="*/ 97 h 97"/>
                                    <a:gd name="T4" fmla="*/ 0 w 97"/>
                                    <a:gd name="T5" fmla="*/ 97 h 97"/>
                                    <a:gd name="T6" fmla="*/ 0 w 97"/>
                                    <a:gd name="T7" fmla="*/ 0 h 97"/>
                                    <a:gd name="T8" fmla="*/ 76 w 97"/>
                                    <a:gd name="T9" fmla="*/ 0 h 97"/>
                                  </a:gdLst>
                                  <a:ahLst/>
                                  <a:cxnLst>
                                    <a:cxn ang="0">
                                      <a:pos x="T0" y="T1"/>
                                    </a:cxn>
                                    <a:cxn ang="0">
                                      <a:pos x="T2" y="T3"/>
                                    </a:cxn>
                                    <a:cxn ang="0">
                                      <a:pos x="T4" y="T5"/>
                                    </a:cxn>
                                    <a:cxn ang="0">
                                      <a:pos x="T6" y="T7"/>
                                    </a:cxn>
                                    <a:cxn ang="0">
                                      <a:pos x="T8" y="T9"/>
                                    </a:cxn>
                                  </a:cxnLst>
                                  <a:rect l="0" t="0" r="r" b="b"/>
                                  <a:pathLst>
                                    <a:path w="97" h="97">
                                      <a:moveTo>
                                        <a:pt x="97" y="48"/>
                                      </a:moveTo>
                                      <a:lnTo>
                                        <a:pt x="97" y="97"/>
                                      </a:lnTo>
                                      <a:lnTo>
                                        <a:pt x="0" y="97"/>
                                      </a:lnTo>
                                      <a:lnTo>
                                        <a:pt x="0" y="0"/>
                                      </a:lnTo>
                                      <a:lnTo>
                                        <a:pt x="76" y="0"/>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79" name="Freeform 479"/>
                              <wps:cNvSpPr>
                                <a:spLocks/>
                              </wps:cNvSpPr>
                              <wps:spPr bwMode="auto">
                                <a:xfrm>
                                  <a:off x="111937" y="93280"/>
                                  <a:ext cx="91948" cy="63964"/>
                                </a:xfrm>
                                <a:custGeom>
                                  <a:avLst/>
                                  <a:gdLst>
                                    <a:gd name="T0" fmla="*/ 69 w 69"/>
                                    <a:gd name="T1" fmla="*/ 0 h 48"/>
                                    <a:gd name="T2" fmla="*/ 21 w 69"/>
                                    <a:gd name="T3" fmla="*/ 48 h 48"/>
                                    <a:gd name="T4" fmla="*/ 0 w 69"/>
                                    <a:gd name="T5" fmla="*/ 27 h 48"/>
                                  </a:gdLst>
                                  <a:ahLst/>
                                  <a:cxnLst>
                                    <a:cxn ang="0">
                                      <a:pos x="T0" y="T1"/>
                                    </a:cxn>
                                    <a:cxn ang="0">
                                      <a:pos x="T2" y="T3"/>
                                    </a:cxn>
                                    <a:cxn ang="0">
                                      <a:pos x="T4" y="T5"/>
                                    </a:cxn>
                                  </a:cxnLst>
                                  <a:rect l="0" t="0" r="r" b="b"/>
                                  <a:pathLst>
                                    <a:path w="69" h="48">
                                      <a:moveTo>
                                        <a:pt x="69" y="0"/>
                                      </a:moveTo>
                                      <a:lnTo>
                                        <a:pt x="21" y="48"/>
                                      </a:lnTo>
                                      <a:lnTo>
                                        <a:pt x="0" y="27"/>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80" name="Rectangle 480"/>
                              <wps:cNvSpPr>
                                <a:spLocks noChangeArrowheads="1"/>
                              </wps:cNvSpPr>
                              <wps:spPr bwMode="auto">
                                <a:xfrm>
                                  <a:off x="213213" y="306494"/>
                                  <a:ext cx="37312" cy="35980"/>
                                </a:xfrm>
                                <a:prstGeom prst="rect">
                                  <a:avLst/>
                                </a:pr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81" name="Rectangle 481"/>
                              <wps:cNvSpPr>
                                <a:spLocks noChangeArrowheads="1"/>
                              </wps:cNvSpPr>
                              <wps:spPr bwMode="auto">
                                <a:xfrm>
                                  <a:off x="213213" y="379786"/>
                                  <a:ext cx="37312" cy="37312"/>
                                </a:xfrm>
                                <a:prstGeom prst="rect">
                                  <a:avLst/>
                                </a:pr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82" name="Rectangle 482"/>
                              <wps:cNvSpPr>
                                <a:spLocks noChangeArrowheads="1"/>
                              </wps:cNvSpPr>
                              <wps:spPr bwMode="auto">
                                <a:xfrm>
                                  <a:off x="213213" y="454410"/>
                                  <a:ext cx="37312" cy="37312"/>
                                </a:xfrm>
                                <a:prstGeom prst="rect">
                                  <a:avLst/>
                                </a:pr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83" name="Line 382"/>
                              <wps:cNvCnPr/>
                              <wps:spPr bwMode="auto">
                                <a:xfrm flipH="1">
                                  <a:off x="278510" y="306494"/>
                                  <a:ext cx="175901"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84" name="Line 383"/>
                              <wps:cNvCnPr/>
                              <wps:spPr bwMode="auto">
                                <a:xfrm flipH="1">
                                  <a:off x="278510" y="342473"/>
                                  <a:ext cx="175901"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85" name="Line 384"/>
                              <wps:cNvCnPr/>
                              <wps:spPr bwMode="auto">
                                <a:xfrm flipH="1">
                                  <a:off x="278510" y="379786"/>
                                  <a:ext cx="175901"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86" name="Line 385"/>
                              <wps:cNvCnPr/>
                              <wps:spPr bwMode="auto">
                                <a:xfrm flipH="1">
                                  <a:off x="278510" y="417098"/>
                                  <a:ext cx="175901"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87" name="Line 386"/>
                              <wps:cNvCnPr/>
                              <wps:spPr bwMode="auto">
                                <a:xfrm flipH="1">
                                  <a:off x="278510" y="491723"/>
                                  <a:ext cx="91948"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88" name="Line 387"/>
                              <wps:cNvCnPr/>
                              <wps:spPr bwMode="auto">
                                <a:xfrm flipH="1">
                                  <a:off x="278510" y="454410"/>
                                  <a:ext cx="175901"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89" name="Freeform 489"/>
                              <wps:cNvSpPr>
                                <a:spLocks/>
                              </wps:cNvSpPr>
                              <wps:spPr bwMode="auto">
                                <a:xfrm>
                                  <a:off x="278510" y="157244"/>
                                  <a:ext cx="166573" cy="93281"/>
                                </a:xfrm>
                                <a:custGeom>
                                  <a:avLst/>
                                  <a:gdLst>
                                    <a:gd name="T0" fmla="*/ 20 w 125"/>
                                    <a:gd name="T1" fmla="*/ 0 h 70"/>
                                    <a:gd name="T2" fmla="*/ 125 w 125"/>
                                    <a:gd name="T3" fmla="*/ 0 h 70"/>
                                    <a:gd name="T4" fmla="*/ 125 w 125"/>
                                    <a:gd name="T5" fmla="*/ 70 h 70"/>
                                    <a:gd name="T6" fmla="*/ 0 w 125"/>
                                    <a:gd name="T7" fmla="*/ 70 h 70"/>
                                  </a:gdLst>
                                  <a:ahLst/>
                                  <a:cxnLst>
                                    <a:cxn ang="0">
                                      <a:pos x="T0" y="T1"/>
                                    </a:cxn>
                                    <a:cxn ang="0">
                                      <a:pos x="T2" y="T3"/>
                                    </a:cxn>
                                    <a:cxn ang="0">
                                      <a:pos x="T4" y="T5"/>
                                    </a:cxn>
                                    <a:cxn ang="0">
                                      <a:pos x="T6" y="T7"/>
                                    </a:cxn>
                                  </a:cxnLst>
                                  <a:rect l="0" t="0" r="r" b="b"/>
                                  <a:pathLst>
                                    <a:path w="125" h="70">
                                      <a:moveTo>
                                        <a:pt x="20" y="0"/>
                                      </a:moveTo>
                                      <a:lnTo>
                                        <a:pt x="125" y="0"/>
                                      </a:lnTo>
                                      <a:lnTo>
                                        <a:pt x="125" y="70"/>
                                      </a:lnTo>
                                      <a:lnTo>
                                        <a:pt x="0" y="70"/>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490" name="Line 389"/>
                              <wps:cNvCnPr/>
                              <wps:spPr bwMode="auto">
                                <a:xfrm flipH="1">
                                  <a:off x="435755" y="121265"/>
                                  <a:ext cx="18656"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91" name="Line 390"/>
                              <wps:cNvCnPr/>
                              <wps:spPr bwMode="auto">
                                <a:xfrm flipH="1">
                                  <a:off x="398442" y="121265"/>
                                  <a:ext cx="18656"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s:wsp>
                              <wps:cNvPr id="492" name="Line 391"/>
                              <wps:cNvCnPr/>
                              <wps:spPr bwMode="auto">
                                <a:xfrm flipH="1">
                                  <a:off x="361130" y="121265"/>
                                  <a:ext cx="18656"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94FD0C" id="Group 92" o:spid="_x0000_s1026" style="width:29.5pt;height:33.9pt;mso-position-horizontal-relative:char;mso-position-vertical-relative:line" coordsize="4997,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">
                      <v:oval id="Oval 471" o:spid="_x0000_s1027" style="position:absolute;width:2785;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fOMQA&#10;AADcAAAADwAAAGRycy9kb3ducmV2LnhtbESPQWvCQBSE7wX/w/IEL6IbS7EaXUUE0YNQGvWQ2yP7&#10;TILZt2F3q/Hfd4VCj8PMfMMs151pxJ2cry0rmIwTEMSF1TWXCs6n3WgGwgdkjY1lUvAkD+tV722J&#10;qbYP/qZ7FkoRIexTVFCF0KZS+qIig35sW+LoXa0zGKJ0pdQOHxFuGvmeJFNpsOa4UGFL24qKW/Zj&#10;FORH1yXDXJt9hq65fsldO88vSg363WYBIlAX/sN/7YNW8PE5gde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e3zjEAAAA3AAAAA8AAAAAAAAAAAAAAAAAmAIAAGRycy9k&#10;b3ducmV2LnhtbFBLBQYAAAAABAAEAPUAAACJAwAAAAA=&#10;" filled="f" strokecolor="#007e72" strokeweight="1pt">
                        <v:stroke joinstyle="miter"/>
                        <v:textbox inset="5.4pt,2.7pt,5.4pt,2.7pt"/>
                      </v:oval>
                      <v:shape id="Freeform 472" o:spid="_x0000_s1028" style="position:absolute;left:1026;top:2785;width:733;height:2225;visibility:visible;mso-wrap-style:square;v-text-anchor:top" coordsize="3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1mMQA&#10;AADcAAAADwAAAGRycy9kb3ducmV2LnhtbESPQWvCQBSE74X+h+UVvJS6SWq1pG6CCIFe1UKvj+wz&#10;m5p9G7LbGPvru4LgcZiZb5h1OdlOjDT41rGCdJ6AIK6dbrlR8HWoXt5B+ICssXNMCi7koSweH9aY&#10;a3fmHY370IgIYZ+jAhNCn0vpa0MW/dz1xNE7usFiiHJopB7wHOG2k1mSLKXFluOCwZ62hurT/tcq&#10;OH3XfxrZLLNQLX5e3/q0mp4rpWZP0+YDRKAp3MO39qdWsFhlcD0Tj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C9ZjEAAAA3AAAAA8AAAAAAAAAAAAAAAAAmAIAAGRycy9k&#10;b3ducmV2LnhtbFBLBQYAAAAABAAEAPUAAACJAwAAAAA=&#10;" path="m32,v,80,,80,,80c32,89,25,96,16,96,7,96,,89,,80,,,,,,e" filled="f" strokecolor="#007e72" strokeweight="1pt">
                        <v:stroke joinstyle="miter"/>
                        <v:path arrowok="t" o:connecttype="custom" o:connectlocs="73292,0;73292,185451;36646,222541;0,185451;0,0" o:connectangles="0,0,0,0,0"/>
                      </v:shape>
                      <v:line id="Line 372" o:spid="_x0000_s1029" style="position:absolute;visibility:visible;mso-wrap-style:square;v-text-anchor:top" from="1399,3611" to="1399,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S58UA&#10;AADcAAAADwAAAGRycy9kb3ducmV2LnhtbESPS2vDMBCE74X+B7GF3hopaXGDGzkkKXlc8yi9bq2N&#10;bWytjKXG7r+PAoEeh5n5hpnNB9uIC3W+cqxhPFIgiHNnKi40nI7rlykIH5ANNo5Jwx95mGePDzNM&#10;jet5T5dDKESEsE9RQxlCm0rp85Is+pFriaN3dp3FEGVXSNNhH+G2kROlEmmx4rhQYkurkvL68Gs1&#10;tNtPpRaU1GbTJ/vws9oev5bfWj8/DYsPEIGG8B++t3dGw9v7K9zOxCM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RLnxQAAANwAAAAPAAAAAAAAAAAAAAAAAJgCAABkcnMv&#10;ZG93bnJldi54bWxQSwUGAAAAAAQABAD1AAAAigMAAAAA&#10;" strokecolor="#007e72" strokeweight="1pt">
                        <v:stroke joinstyle="miter"/>
                      </v:line>
                      <v:line id="Line 373" o:spid="_x0000_s1030" style="position:absolute;visibility:visible;mso-wrap-style:square;v-text-anchor:top" from="1399,3984" to="1399,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Kk8MA&#10;AADcAAAADwAAAGRycy9kb3ducmV2LnhtbESPS2/CMBCE75X4D9YicSs2FUpRikFAxePKS71u420S&#10;Ea+j2JDw7zFSJY6jmflGM513thI3anzpWMNoqEAQZ86UnGs4HdfvExA+IBusHJOGO3mYz3pvU0yN&#10;a3lPt0PIRYSwT1FDEUKdSumzgiz6oauJo/fnGoshyiaXpsE2wm0lP5RKpMWS40KBNa0Kyi6Hq9VQ&#10;b7+VWlByMZs22Yff1fZ4Xv5oPeh3iy8QgbrwCv+3d0bD+HMM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iKk8MAAADcAAAADwAAAAAAAAAAAAAAAACYAgAAZHJzL2Rv&#10;d25yZXYueG1sUEsFBgAAAAAEAAQA9QAAAIgDAAAAAA==&#10;" strokecolor="#007e72" strokeweight="1pt">
                        <v:stroke joinstyle="miter"/>
                      </v:line>
                      <v:line id="Line 374" o:spid="_x0000_s1031" style="position:absolute;visibility:visible;mso-wrap-style:square;v-text-anchor:top" from="1399,4357" to="1399,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vCMUA&#10;AADcAAAADwAAAGRycy9kb3ducmV2LnhtbESPS2vDMBCE74X+B7GF3hopoXWDGzkkKXlc8yi9bq2N&#10;bWytjKXG7r+PAoEeh5n5hpnNB9uIC3W+cqxhPFIgiHNnKi40nI7rlykIH5ANNo5Jwx95mGePDzNM&#10;jet5T5dDKESEsE9RQxlCm0rp85Is+pFriaN3dp3FEGVXSNNhH+G2kROlEmmx4rhQYkurkvL68Gs1&#10;tNtPpRaU1GbTJ/vws9oev5bfWj8/DYsPEIGG8B++t3dGw+v7G9zOxCM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C8IxQAAANwAAAAPAAAAAAAAAAAAAAAAAJgCAABkcnMv&#10;ZG93bnJldi54bWxQSwUGAAAAAAQABAD1AAAAigMAAAAA&#10;" strokecolor="#007e72" strokeweight="1pt">
                        <v:stroke joinstyle="miter"/>
                      </v:line>
                      <v:shape id="Freeform 476" o:spid="_x0000_s1032" style="position:absolute;left:1399;top:559;width:3598;height:5184;visibility:visible;mso-wrap-style:square;v-text-anchor:top" coordsize="27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hQMYA&#10;AADcAAAADwAAAGRycy9kb3ducmV2LnhtbESPW0vDQBSE3wv+h+UIvjUbpVQbuwmlEhEvSC8P+nbI&#10;HrPB7NmQXZP4712h0MdhZr5h1sVkWzFQ7xvHCq6TFARx5XTDtYLjoZzfgfABWWPrmBT8kociv5it&#10;MdNu5B0N+1CLCGGfoQITQpdJ6StDFn3iOuLofbneYoiyr6XucYxw28qbNF1Kiw3HBYMdbQ1V3/sf&#10;q2B4WS2Gx9cPNP7Ztm/lp3wox3elri6nzT2IQFM4h0/tJ61gcbuE/zPxCM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0hQMYAAADcAAAADwAAAAAAAAAAAAAAAACYAgAAZHJz&#10;L2Rvd25yZXYueG1sUEsFBgAAAAAEAAQA9QAAAIsDAAAAAA==&#10;" path="m111,l270,r,327l208,389,,389,,354e" filled="f" strokecolor="#007e72" strokeweight="1pt">
                        <v:stroke joinstyle="miter"/>
                        <v:path arrowok="t" o:connecttype="custom" o:connectlocs="147917,0;359798,0;359798,435755;277178,518375;0,518375;0,471735" o:connectangles="0,0,0,0,0,0"/>
                      </v:shape>
                      <v:shape id="Freeform 477" o:spid="_x0000_s1033" style="position:absolute;left:4170;top:4917;width:827;height:826;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kHMIA&#10;AADcAAAADwAAAGRycy9kb3ducmV2LnhtbESPT4vCMBTE78J+h/AWvGmqLFaqUdxdVj36D8+P5tlW&#10;m5eSZLV+eyMIHoeZ+Q0znbemFldyvrKsYNBPQBDnVldcKDjs/3pjED4ga6wtk4I7eZjPPjpTzLS9&#10;8Zauu1CICGGfoYIyhCaT0uclGfR92xBH72SdwRClK6R2eItwU8thkoykwYrjQokN/ZSUX3b/RsGZ&#10;vi9BHlZyc04H7fG3Geq7WyrV/WwXExCB2vAOv9prreArTeF5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cKQcwgAAANwAAAAPAAAAAAAAAAAAAAAAAJgCAABkcnMvZG93&#10;bnJldi54bWxQSwUGAAAAAAQABAD1AAAAhwMAAAAA&#10;" path="m,62l,,62,e" filled="f" strokecolor="#007e72" strokeweight="1pt">
                        <v:stroke joinstyle="miter"/>
                        <v:path arrowok="t" o:connecttype="custom" o:connectlocs="0,82620;0,0;82620,0" o:connectangles="0,0,0"/>
                      </v:shape>
                      <v:shape id="Freeform 478" o:spid="_x0000_s1034" style="position:absolute;left:746;top:746;width:1292;height:1292;visibility:visible;mso-wrap-style:square;v-text-anchor:top" coordsize="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WOcIA&#10;AADcAAAADwAAAGRycy9kb3ducmV2LnhtbERPy2rCQBTdF/oPwy24qxOttCFmIqUgFV01TXF7m7km&#10;wcydkBnz+HtnUejycN7pbjKtGKh3jWUFq2UEgri0uuFKQfG9f45BOI+ssbVMCmZysMseH1JMtB35&#10;i4bcVyKEsEtQQe19l0jpypoMuqXtiAN3sb1BH2BfSd3jGMJNK9dR9CoNNhwaauzoo6bymt+MgqiK&#10;m/Nk9mU3/8yxPBbnl9/Tp1KLp+l9C8LT5P/Ff+6DVrB5C2vDmXAE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BY5wgAAANwAAAAPAAAAAAAAAAAAAAAAAJgCAABkcnMvZG93&#10;bnJldi54bWxQSwUGAAAAAAQABAD1AAAAhwMAAAAA&#10;" path="m97,48r,49l,97,,,76,e" filled="f" strokecolor="#007e72" strokeweight="1pt">
                        <v:stroke joinstyle="miter"/>
                        <v:path arrowok="t" o:connecttype="custom" o:connectlocs="129261,63964;129261,129261;0,129261;0,0;101277,0" o:connectangles="0,0,0,0,0"/>
                      </v:shape>
                      <v:shape id="Freeform 479" o:spid="_x0000_s1035" style="position:absolute;left:1119;top:932;width:919;height:640;visibility:visible;mso-wrap-style:square;v-text-anchor:top" coordsize="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C8MA&#10;AADcAAAADwAAAGRycy9kb3ducmV2LnhtbESPQYvCMBSE74L/ITzBm6Yu4tZqFBEF3duqCN4ezbMt&#10;Ni+1ydb2328WFjwOM/MNs1y3phQN1a6wrGAyjkAQp1YXnCm4nPejGITzyBpLy6SgIwfrVb+3xETb&#10;F39Tc/KZCBB2CSrIva8SKV2ak0E3thVx8O62NuiDrDOpa3wFuCnlRxTNpMGCw0KOFW1zSh+nH6Ng&#10;FxHT7auh4/y5jR876rrruVBqOGg3CxCeWv8O/7cPWsH0cw5/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qC8MAAADcAAAADwAAAAAAAAAAAAAAAACYAgAAZHJzL2Rv&#10;d25yZXYueG1sUEsFBgAAAAAEAAQA9QAAAIgDAAAAAA==&#10;" path="m69,l21,48,,27e" filled="f" strokecolor="#007e72" strokeweight="1pt">
                        <v:stroke joinstyle="miter"/>
                        <v:path arrowok="t" o:connecttype="custom" o:connectlocs="91948,0;27984,63964;0,35980" o:connectangles="0,0,0"/>
                      </v:shape>
                      <v:rect id="Rectangle 480" o:spid="_x0000_s1036" style="position:absolute;left:2132;top:3064;width:37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IdcAA&#10;AADcAAAADwAAAGRycy9kb3ducmV2LnhtbERPz2vCMBS+D/wfwhO8jJk6hmhnFBEG7jRsPXh8NG9N&#10;WfMSkljrf78cBI8f3+/NbrS9GCjEzrGCxbwAQdw43XGr4Fx/va1AxISssXdMCu4UYbedvGyw1O7G&#10;Jxqq1IocwrFEBSYlX0oZG0MW49x54sz9umAxZRhaqQPecrjt5XtRLKXFjnODQU8HQ81fdbUK+tf6&#10;aC5XaesB97wO1bf/GbxSs+m4/wSRaExP8cN91Ao+Vnl+PpOP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OIdcAAAADcAAAADwAAAAAAAAAAAAAAAACYAgAAZHJzL2Rvd25y&#10;ZXYueG1sUEsFBgAAAAAEAAQA9QAAAIUDAAAAAA==&#10;" filled="f" strokecolor="#007e72" strokeweight="1pt">
                        <v:textbox inset="5.4pt,2.7pt,5.4pt,2.7pt"/>
                      </v:rect>
                      <v:rect id="Rectangle 481" o:spid="_x0000_s1037" style="position:absolute;left:2132;top:3797;width:37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t7sMA&#10;AADcAAAADwAAAGRycy9kb3ducmV2LnhtbESPQWsCMRSE74X+h/AKXopmFRG7NYoUCvYk7nro8bF5&#10;bpZuXkIS1/Xfm0Khx2FmvmE2u9H2YqAQO8cK5rMCBHHjdMetgnP9OV2DiAlZY++YFNwpwm77/LTB&#10;Ursbn2ioUisyhGOJCkxKvpQyNoYsxpnzxNm7uGAxZRlaqQPeMtz2clEUK2mx47xg0NOHoeanuloF&#10;/Wt9MN9XaesB9/wWqi9/HLxSk5dx/w4i0Zj+w3/tg1awXM/h90w+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8t7sMAAADcAAAADwAAAAAAAAAAAAAAAACYAgAAZHJzL2Rv&#10;d25yZXYueG1sUEsFBgAAAAAEAAQA9QAAAIgDAAAAAA==&#10;" filled="f" strokecolor="#007e72" strokeweight="1pt">
                        <v:textbox inset="5.4pt,2.7pt,5.4pt,2.7pt"/>
                      </v:rect>
                      <v:rect id="Rectangle 482" o:spid="_x0000_s1038" style="position:absolute;left:2132;top:4544;width:37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zmcMA&#10;AADcAAAADwAAAGRycy9kb3ducmV2LnhtbESPQWsCMRSE74X+h/AKXopmKyJ2axQpCPYk7nro8bF5&#10;bpZuXkIS1/Xfm0Khx2FmvmHW29H2YqAQO8cK3mYFCOLG6Y5bBed6P12BiAlZY++YFNwpwnbz/LTG&#10;Ursbn2ioUisyhGOJCkxKvpQyNoYsxpnzxNm7uGAxZRlaqQPeMtz2cl4US2mx47xg0NOnoeanuloF&#10;/Wt9MN9XaesBd/weqi9/HLxSk5dx9wEi0Zj+w3/tg1awWM3h90w+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zmcMAAADcAAAADwAAAAAAAAAAAAAAAACYAgAAZHJzL2Rv&#10;d25yZXYueG1sUEsFBgAAAAAEAAQA9QAAAIgDAAAAAA==&#10;" filled="f" strokecolor="#007e72" strokeweight="1pt">
                        <v:textbox inset="5.4pt,2.7pt,5.4pt,2.7pt"/>
                      </v:rect>
                      <v:line id="Line 382" o:spid="_x0000_s1039" style="position:absolute;flip:x;visibility:visible;mso-wrap-style:square;v-text-anchor:top" from="2785,3064" to="4544,3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HeVMYA&#10;AADcAAAADwAAAGRycy9kb3ducmV2LnhtbESPT2vCQBTE7wW/w/IEb3XjH9qQuooIpdXSQ2Po+TX7&#10;zAazb0N2q8m3d4VCj8PM/IZZbXrbiAt1vnasYDZNQBCXTtdcKSiOr48pCB+QNTaOScFAHjbr0cMK&#10;M+2u/EWXPFQiQthnqMCE0GZS+tKQRT91LXH0Tq6zGKLsKqk7vEa4beQ8SZ6kxZrjgsGWdobKc/5r&#10;FZyfP7ecVofh4ydvl99vphiO+0KpybjfvoAI1If/8F/7XStYpgu4n4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HeVMYAAADcAAAADwAAAAAAAAAAAAAAAACYAgAAZHJz&#10;L2Rvd25yZXYueG1sUEsFBgAAAAAEAAQA9QAAAIsDAAAAAA==&#10;" strokecolor="#007e72" strokeweight="1pt">
                        <v:stroke joinstyle="miter"/>
                      </v:line>
                      <v:line id="Line 383" o:spid="_x0000_s1040" style="position:absolute;flip:x;visibility:visible;mso-wrap-style:square;v-text-anchor:top" from="2785,3424" to="4544,3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GIMUA&#10;AADcAAAADwAAAGRycy9kb3ducmV2LnhtbESPQWvCQBSE74X+h+UVequblmBDdBUplFqlh8bQ8zP7&#10;mg1m34bsqsm/dwXB4zAz3zDz5WBbcaLeN44VvE4SEMSV0w3XCsrd50sGwgdkja1jUjCSh+Xi8WGO&#10;uXZn/qVTEWoRIexzVGBC6HIpfWXIop+4jjh6/663GKLsa6l7PEe4beVbkkylxYbjgsGOPgxVh+Jo&#10;FRzef1ac1Ztxuy+69O/LlOPuu1Tq+WlYzUAEGsI9fGuvtYI0S+F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EYgxQAAANwAAAAPAAAAAAAAAAAAAAAAAJgCAABkcnMv&#10;ZG93bnJldi54bWxQSwUGAAAAAAQABAD1AAAAigMAAAAA&#10;" strokecolor="#007e72" strokeweight="1pt">
                        <v:stroke joinstyle="miter"/>
                      </v:line>
                      <v:line id="Line 384" o:spid="_x0000_s1041" style="position:absolute;flip:x;visibility:visible;mso-wrap-style:square;v-text-anchor:top" from="2785,3797" to="4544,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ju8UA&#10;AADcAAAADwAAAGRycy9kb3ducmV2LnhtbESPQWvCQBSE7wX/w/IEb3XTYmuIriIFUVt6aAyen9nX&#10;bDD7NmRXTf59t1DocZiZb5jlureNuFHna8cKnqYJCOLS6ZorBcVx+5iC8AFZY+OYFAzkYb0aPSwx&#10;0+7OX3TLQyUihH2GCkwIbSalLw1Z9FPXEkfv23UWQ5RdJXWH9wi3jXxOkldpsea4YLClN0PlJb9a&#10;BZf554bT6n34OOft7LQzxXA8FEpNxv1mASJQH/7Df+29VjBLX+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OO7xQAAANwAAAAPAAAAAAAAAAAAAAAAAJgCAABkcnMv&#10;ZG93bnJldi54bWxQSwUGAAAAAAQABAD1AAAAigMAAAAA&#10;" strokecolor="#007e72" strokeweight="1pt">
                        <v:stroke joinstyle="miter"/>
                      </v:line>
                      <v:line id="Line 385" o:spid="_x0000_s1042" style="position:absolute;flip:x;visibility:visible;mso-wrap-style:square;v-text-anchor:top" from="2785,4170" to="4544,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9zMUA&#10;AADcAAAADwAAAGRycy9kb3ducmV2LnhtbESPQWvCQBSE7wX/w/IK3uqmIjZEVxFBais9NAbPr9nX&#10;bDD7NmS3mvx7VxB6HGbmG2a57m0jLtT52rGC10kCgrh0uuZKQXHcvaQgfEDW2DgmBQN5WK9GT0vM&#10;tLvyN13yUIkIYZ+hAhNCm0npS0MW/cS1xNH7dZ3FEGVXSd3hNcJtI6dJMpcWa44LBlvaGirP+Z9V&#10;cH772nBafQ6Hn7ydnd5NMRw/CqXGz/1mASJQH/7Dj/ZeK5ilc7i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n3MxQAAANwAAAAPAAAAAAAAAAAAAAAAAJgCAABkcnMv&#10;ZG93bnJldi54bWxQSwUGAAAAAAQABAD1AAAAigMAAAAA&#10;" strokecolor="#007e72" strokeweight="1pt">
                        <v:stroke joinstyle="miter"/>
                      </v:line>
                      <v:line id="Line 386" o:spid="_x0000_s1043" style="position:absolute;flip:x;visibility:visible;mso-wrap-style:square;v-text-anchor:top" from="2785,4917" to="3704,4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YV8UA&#10;AADcAAAADwAAAGRycy9kb3ducmV2LnhtbESPT2vCQBTE74V+h+UVvNVNRWpIXUUK4j96MIaeX7Ov&#10;2WD2bciumnz7rlDwOMzMb5j5sreNuFLna8cK3sYJCOLS6ZorBcVp/ZqC8AFZY+OYFAzkYbl4fppj&#10;pt2Nj3TNQyUihH2GCkwIbSalLw1Z9GPXEkfv13UWQ5RdJXWHtwi3jZwkybu0WHNcMNjSp6HynF+s&#10;gvPsa8VptR8OP3k7/d6YYjjtCqVGL/3qA0SgPjzC/+2tVjBNZ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thXxQAAANwAAAAPAAAAAAAAAAAAAAAAAJgCAABkcnMv&#10;ZG93bnJldi54bWxQSwUGAAAAAAQABAD1AAAAigMAAAAA&#10;" strokecolor="#007e72" strokeweight="1pt">
                        <v:stroke joinstyle="miter"/>
                      </v:line>
                      <v:line id="Line 387" o:spid="_x0000_s1044" style="position:absolute;flip:x;visibility:visible;mso-wrap-style:square;v-text-anchor:top" from="2785,4544" to="454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JcIA&#10;AADcAAAADwAAAGRycy9kb3ducmV2LnhtbERPz2vCMBS+C/4P4QneNFVkK51RZDDUjR2sxfNb82yK&#10;zUtporb//XIY7Pjx/V5ve9uIB3W+dqxgMU9AEJdO11wpKM4fsxSED8gaG8ekYCAP2814tMZMuyef&#10;6JGHSsQQ9hkqMCG0mZS+NGTRz11LHLmr6yyGCLtK6g6fMdw2cpkkL9JizbHBYEvvhspbfrcKbq/f&#10;O06rz+HrJ29Xl70phvOxUGo66XdvIAL14V/85z5oBas0ro1n4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UwlwgAAANwAAAAPAAAAAAAAAAAAAAAAAJgCAABkcnMvZG93&#10;bnJldi54bWxQSwUGAAAAAAQABAD1AAAAhwMAAAAA&#10;" strokecolor="#007e72" strokeweight="1pt">
                        <v:stroke joinstyle="miter"/>
                      </v:line>
                      <v:shape id="Freeform 489" o:spid="_x0000_s1045" style="position:absolute;left:2785;top:1572;width:1665;height:933;visibility:visible;mso-wrap-style:square;v-text-anchor:top" coordsize="1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FZ8cA&#10;AADcAAAADwAAAGRycy9kb3ducmV2LnhtbESPT2sCMRTE70K/Q3iFXkSzllJ0NYoUhR56sP5Benvd&#10;PDdLNy/LJnWjn94IhR6HmfkNM1tEW4sztb5yrGA0zEAQF05XXCrY79aDMQgfkDXWjknBhTws5g+9&#10;GebadfxJ520oRYKwz1GBCaHJpfSFIYt+6Bri5J1cazEk2ZZSt9gluK3lc5a9SosVpwWDDb0ZKn62&#10;v1ZBfzX6Pl6jwa/G7uJhIpfX7mOj1NNjXE5BBIrhP/zXftcKXsYTuJ9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IhWfHAAAA3AAAAA8AAAAAAAAAAAAAAAAAmAIAAGRy&#10;cy9kb3ducmV2LnhtbFBLBQYAAAAABAAEAPUAAACMAwAAAAA=&#10;" path="m20,l125,r,70l,70e" filled="f" strokecolor="#007e72" strokeweight="1pt">
                        <v:stroke joinstyle="miter"/>
                        <v:path arrowok="t" o:connecttype="custom" o:connectlocs="26652,0;166573,0;166573,93281;0,93281" o:connectangles="0,0,0,0"/>
                      </v:shape>
                      <v:line id="Line 389" o:spid="_x0000_s1046" style="position:absolute;flip:x;visibility:visible;mso-wrap-style:square;v-text-anchor:top" from="4357,1212" to="4544,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W/sIA&#10;AADcAAAADwAAAGRycy9kb3ducmV2LnhtbERPz2vCMBS+D/wfwhO8zdQhm1ajiDB0Gx6sxfOzeTbF&#10;5qU0Udv/fjkMdvz4fi/Xna3Fg1pfOVYwGScgiAunKy4V5KfP1xkIH5A11o5JQU8e1qvByxJT7Z58&#10;pEcWShFD2KeowITQpFL6wpBFP3YNceSurrUYImxLqVt8xnBby7ckeZcWK44NBhvaGipu2d0quH0c&#10;Njwrv/ufS9ZMzzuT96evXKnRsNssQATqwr/4z73XCqbz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tb+wgAAANwAAAAPAAAAAAAAAAAAAAAAAJgCAABkcnMvZG93&#10;bnJldi54bWxQSwUGAAAAAAQABAD1AAAAhwMAAAAA&#10;" strokecolor="#007e72" strokeweight="1pt">
                        <v:stroke joinstyle="miter"/>
                      </v:line>
                      <v:line id="Line 390" o:spid="_x0000_s1047" style="position:absolute;flip:x;visibility:visible;mso-wrap-style:square;v-text-anchor:top" from="3984,1212" to="4170,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zZcUA&#10;AADcAAAADwAAAGRycy9kb3ducmV2LnhtbESPQWvCQBSE74X+h+UVvNWNRVqNriIFUVs8GIPnZ/aZ&#10;DWbfhuyqyb/vFgo9DjPzDTNfdrYWd2p95VjBaJiAIC6crrhUkB/XrxMQPiBrrB2Tgp48LBfPT3NM&#10;tXvwge5ZKEWEsE9RgQmhSaX0hSGLfuga4uhdXGsxRNmWUrf4iHBby7ckeZcWK44LBhv6NFRcs5tV&#10;cP3Yr3hSfvXf56wZnzYm74+7XKnBS7eagQjUhf/wX3urFYynI/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nNlxQAAANwAAAAPAAAAAAAAAAAAAAAAAJgCAABkcnMv&#10;ZG93bnJldi54bWxQSwUGAAAAAAQABAD1AAAAigMAAAAA&#10;" strokecolor="#007e72" strokeweight="1pt">
                        <v:stroke joinstyle="miter"/>
                      </v:line>
                      <v:line id="Line 391" o:spid="_x0000_s1048" style="position:absolute;flip:x;visibility:visible;mso-wrap-style:square;v-text-anchor:top" from="3611,1212" to="3797,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tEsUA&#10;AADcAAAADwAAAGRycy9kb3ducmV2LnhtbESPT2vCQBTE7wW/w/IEb3WjiNXUVUQQ+wcPxtDza/Y1&#10;G8y+DdlVk2/vFgo9DjPzG2a16WwtbtT6yrGCyTgBQVw4XXGpID/vnxcgfEDWWDsmBT152KwHTytM&#10;tbvziW5ZKEWEsE9RgQmhSaX0hSGLfuwa4uj9uNZiiLItpW7xHuG2ltMkmUuLFccFgw3tDBWX7GoV&#10;XF6OW16UH/3nd9bMvg4m78/vuVKjYbd9BRGoC//hv/abVjBbTuH3TD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O0SxQAAANwAAAAPAAAAAAAAAAAAAAAAAJgCAABkcnMv&#10;ZG93bnJldi54bWxQSwUGAAAAAAQABAD1AAAAigMAAAAA&#10;" strokecolor="#007e72" strokeweight="1pt">
                        <v:stroke joinstyle="miter"/>
                      </v:line>
                      <w10:anchorlock/>
                    </v:group>
                  </w:pict>
                </mc:Fallback>
              </mc:AlternateContent>
            </w:r>
          </w:p>
        </w:tc>
        <w:tc>
          <w:tcPr>
            <w:tcW w:w="8023" w:type="dxa"/>
            <w:tcBorders>
              <w:top w:val="nil"/>
              <w:bottom w:val="single" w:sz="4" w:space="0" w:color="007E72"/>
            </w:tcBorders>
            <w:vAlign w:val="bottom"/>
          </w:tcPr>
          <w:p w14:paraId="7746F860" w14:textId="7174E3C2" w:rsidR="00B5135D" w:rsidRDefault="00B5135D" w:rsidP="008C2E3D">
            <w:pPr>
              <w:pStyle w:val="BodyText"/>
            </w:pPr>
            <w:r w:rsidRPr="007D0A47">
              <w:rPr>
                <w:rFonts w:ascii="Franklin Gothic Book" w:eastAsiaTheme="majorEastAsia" w:hAnsi="Franklin Gothic Book" w:cstheme="majorBidi"/>
                <w:b/>
                <w:noProof/>
                <w:color w:val="007E72"/>
                <w:sz w:val="28"/>
                <w:szCs w:val="26"/>
                <w:lang w:val="en-GB" w:eastAsia="en-GB"/>
              </w:rPr>
              <w:t>Closing the gender pay gap by sharing the care: A call to action</w:t>
            </w:r>
          </w:p>
        </w:tc>
      </w:tr>
      <w:tr w:rsidR="00B5135D" w14:paraId="25FCE433" w14:textId="77777777" w:rsidTr="008C2E3D">
        <w:tc>
          <w:tcPr>
            <w:tcW w:w="9016" w:type="dxa"/>
            <w:gridSpan w:val="2"/>
            <w:tcBorders>
              <w:bottom w:val="nil"/>
            </w:tcBorders>
          </w:tcPr>
          <w:p w14:paraId="2D8A1964" w14:textId="072745D2" w:rsidR="00B5135D" w:rsidRDefault="00B5135D" w:rsidP="008C2E3D">
            <w:pPr>
              <w:pStyle w:val="BodyText"/>
            </w:pPr>
          </w:p>
        </w:tc>
      </w:tr>
    </w:tbl>
    <w:p w14:paraId="19C1375E" w14:textId="2DAE6D0D" w:rsidR="00F80F88" w:rsidRDefault="00F80F88" w:rsidP="00A0567A">
      <w:pPr>
        <w:pStyle w:val="Heading2New"/>
      </w:pPr>
      <w:r w:rsidRPr="00F80F88">
        <w:rPr>
          <w:lang w:val="en-AU" w:eastAsia="en-AU"/>
        </w:rPr>
        <mc:AlternateContent>
          <mc:Choice Requires="wpg">
            <w:drawing>
              <wp:inline distT="0" distB="0" distL="0" distR="0" wp14:anchorId="12C644E4" wp14:editId="48601E1D">
                <wp:extent cx="5224865" cy="946151"/>
                <wp:effectExtent l="0" t="0" r="0" b="6350"/>
                <wp:docPr id="1" name="Group 18"/>
                <wp:cNvGraphicFramePr/>
                <a:graphic xmlns:a="http://schemas.openxmlformats.org/drawingml/2006/main">
                  <a:graphicData uri="http://schemas.microsoft.com/office/word/2010/wordprocessingGroup">
                    <wpg:wgp>
                      <wpg:cNvGrpSpPr/>
                      <wpg:grpSpPr>
                        <a:xfrm>
                          <a:off x="0" y="0"/>
                          <a:ext cx="5224865" cy="946151"/>
                          <a:chOff x="0" y="0"/>
                          <a:chExt cx="5224865" cy="946151"/>
                        </a:xfrm>
                      </wpg:grpSpPr>
                      <wps:wsp>
                        <wps:cNvPr id="5" name="TextBox 9"/>
                        <wps:cNvSpPr txBox="1"/>
                        <wps:spPr>
                          <a:xfrm>
                            <a:off x="352735" y="38323"/>
                            <a:ext cx="4518660" cy="866140"/>
                          </a:xfrm>
                          <a:prstGeom prst="rect">
                            <a:avLst/>
                          </a:prstGeom>
                          <a:noFill/>
                        </wps:spPr>
                        <wps:txbx>
                          <w:txbxContent>
                            <w:p w14:paraId="2EE8996E" w14:textId="77777777" w:rsidR="00F80F88" w:rsidRPr="004D0D0A" w:rsidRDefault="00F80F88" w:rsidP="00F80F88">
                              <w:pPr>
                                <w:pStyle w:val="BodyText"/>
                                <w:rPr>
                                  <w:rFonts w:ascii="Arial" w:hAnsi="Arial" w:cs="Arial"/>
                                  <w:sz w:val="24"/>
                                  <w:szCs w:val="24"/>
                                </w:rPr>
                              </w:pPr>
                              <w:r w:rsidRPr="004D0D0A">
                                <w:rPr>
                                  <w:rFonts w:ascii="Arial" w:hAnsi="Arial" w:cs="Arial"/>
                                  <w:lang w:val="en-US"/>
                                </w:rPr>
                                <w:t>If I could choose one thing to change, it would be for caring responsibilities to be shared equally between men and women</w:t>
                              </w:r>
                            </w:p>
                            <w:p w14:paraId="0400CC68" w14:textId="298C2ABD" w:rsidR="00F80F88" w:rsidRPr="004D0D0A" w:rsidRDefault="00F80F88" w:rsidP="00F80F88">
                              <w:pPr>
                                <w:pStyle w:val="BodyText"/>
                                <w:rPr>
                                  <w:rFonts w:ascii="Arial" w:hAnsi="Arial" w:cs="Arial"/>
                                </w:rPr>
                              </w:pPr>
                              <w:r w:rsidRPr="004D0D0A">
                                <w:rPr>
                                  <w:rFonts w:ascii="Arial" w:hAnsi="Arial" w:cs="Arial"/>
                                  <w:b/>
                                  <w:bCs/>
                                  <w:lang w:val="en-US"/>
                                </w:rPr>
                                <w:t>Elizabeth Broderick</w:t>
                              </w:r>
                              <w:r w:rsidRPr="004D0D0A">
                                <w:rPr>
                                  <w:rFonts w:ascii="Arial" w:hAnsi="Arial" w:cs="Arial"/>
                                </w:rPr>
                                <w:br/>
                              </w:r>
                              <w:r w:rsidRPr="004D0D0A">
                                <w:rPr>
                                  <w:rFonts w:ascii="Arial" w:hAnsi="Arial" w:cs="Arial"/>
                                  <w:lang w:val="en-US"/>
                                </w:rPr>
                                <w:t>Former Sex Discrimination Commissioner, 2015</w:t>
                              </w:r>
                            </w:p>
                          </w:txbxContent>
                        </wps:txbx>
                        <wps:bodyPr wrap="square" rtlCol="0">
                          <a:spAutoFit/>
                        </wps:bodyPr>
                      </wps:wsp>
                      <wpg:grpSp>
                        <wpg:cNvPr id="6" name="Group 6"/>
                        <wpg:cNvGrpSpPr/>
                        <wpg:grpSpPr>
                          <a:xfrm>
                            <a:off x="0" y="0"/>
                            <a:ext cx="5224865" cy="946151"/>
                            <a:chOff x="0" y="0"/>
                            <a:chExt cx="5224865" cy="946151"/>
                          </a:xfrm>
                        </wpg:grpSpPr>
                        <pic:pic xmlns:pic="http://schemas.openxmlformats.org/drawingml/2006/picture">
                          <pic:nvPicPr>
                            <pic:cNvPr id="17" name="Picture 17"/>
                            <pic:cNvPicPr>
                              <a:picLocks noChangeAspect="1"/>
                            </pic:cNvPicPr>
                          </pic:nvPicPr>
                          <pic:blipFill rotWithShape="1">
                            <a:blip r:embed="rId7"/>
                            <a:srcRect l="17526" t="28230" r="40424" b="11447"/>
                            <a:stretch/>
                          </pic:blipFill>
                          <pic:spPr>
                            <a:xfrm>
                              <a:off x="0" y="0"/>
                              <a:ext cx="362352" cy="279400"/>
                            </a:xfrm>
                            <a:prstGeom prst="rect">
                              <a:avLst/>
                            </a:prstGeom>
                          </pic:spPr>
                        </pic:pic>
                        <pic:pic xmlns:pic="http://schemas.openxmlformats.org/drawingml/2006/picture">
                          <pic:nvPicPr>
                            <pic:cNvPr id="18" name="Picture 18"/>
                            <pic:cNvPicPr>
                              <a:picLocks noChangeAspect="1"/>
                            </pic:cNvPicPr>
                          </pic:nvPicPr>
                          <pic:blipFill rotWithShape="1">
                            <a:blip r:embed="rId7"/>
                            <a:srcRect l="17526" t="28230" r="40424" b="11447"/>
                            <a:stretch/>
                          </pic:blipFill>
                          <pic:spPr>
                            <a:xfrm flipH="1" flipV="1">
                              <a:off x="4862513" y="666751"/>
                              <a:ext cx="362352" cy="279400"/>
                            </a:xfrm>
                            <a:prstGeom prst="rect">
                              <a:avLst/>
                            </a:prstGeom>
                          </pic:spPr>
                        </pic:pic>
                      </wpg:grpSp>
                    </wpg:wgp>
                  </a:graphicData>
                </a:graphic>
              </wp:inline>
            </w:drawing>
          </mc:Choice>
          <mc:Fallback>
            <w:pict>
              <v:group w14:anchorId="12C644E4" id="Group 18" o:spid="_x0000_s1026" style="width:411.4pt;height:74.5pt;mso-position-horizontal-relative:char;mso-position-vertical-relative:line" coordsize="52248,9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">
                <v:shapetype id="_x0000_t202" coordsize="21600,21600" o:spt="202" path="m,l,21600r21600,l21600,xe">
                  <v:stroke joinstyle="miter"/>
                  <v:path gradientshapeok="t" o:connecttype="rect"/>
                </v:shapetype>
                <v:shape id="TextBox 9" o:spid="_x0000_s1027" type="#_x0000_t202" style="position:absolute;left:3527;top:383;width:45186;height:8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2EE8996E" w14:textId="77777777" w:rsidR="00F80F88" w:rsidRPr="004D0D0A" w:rsidRDefault="00F80F88" w:rsidP="00F80F88">
                        <w:pPr>
                          <w:pStyle w:val="BodyText"/>
                          <w:rPr>
                            <w:rFonts w:ascii="Arial" w:hAnsi="Arial" w:cs="Arial"/>
                            <w:sz w:val="24"/>
                            <w:szCs w:val="24"/>
                          </w:rPr>
                        </w:pPr>
                        <w:r w:rsidRPr="004D0D0A">
                          <w:rPr>
                            <w:rFonts w:ascii="Arial" w:hAnsi="Arial" w:cs="Arial"/>
                            <w:lang w:val="en-US"/>
                          </w:rPr>
                          <w:t>If I could choose one thing to change, it would be for caring responsibilities to be shared equally between men and women</w:t>
                        </w:r>
                      </w:p>
                      <w:p w14:paraId="0400CC68" w14:textId="298C2ABD" w:rsidR="00F80F88" w:rsidRPr="004D0D0A" w:rsidRDefault="00F80F88" w:rsidP="00F80F88">
                        <w:pPr>
                          <w:pStyle w:val="BodyText"/>
                          <w:rPr>
                            <w:rFonts w:ascii="Arial" w:hAnsi="Arial" w:cs="Arial"/>
                          </w:rPr>
                        </w:pPr>
                        <w:r w:rsidRPr="004D0D0A">
                          <w:rPr>
                            <w:rFonts w:ascii="Arial" w:hAnsi="Arial" w:cs="Arial"/>
                            <w:b/>
                            <w:bCs/>
                            <w:lang w:val="en-US"/>
                          </w:rPr>
                          <w:t>Elizabeth Broderick</w:t>
                        </w:r>
                        <w:r w:rsidRPr="004D0D0A">
                          <w:rPr>
                            <w:rFonts w:ascii="Arial" w:hAnsi="Arial" w:cs="Arial"/>
                          </w:rPr>
                          <w:br/>
                        </w:r>
                        <w:r w:rsidRPr="004D0D0A">
                          <w:rPr>
                            <w:rFonts w:ascii="Arial" w:hAnsi="Arial" w:cs="Arial"/>
                            <w:lang w:val="en-US"/>
                          </w:rPr>
                          <w:t>Former Sex Discrimination Commissioner, 2015</w:t>
                        </w:r>
                      </w:p>
                    </w:txbxContent>
                  </v:textbox>
                </v:shape>
                <v:group id="Group 6" o:spid="_x0000_s1028" style="position:absolute;width:52248;height:9461" coordsize="52248,9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width:3623;height:2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ChF7AAAAA2wAAAA8AAABkcnMvZG93bnJldi54bWxET9uKwjAQfRf8hzCCb5oqsrpdo4ggiIuI&#10;dT9gSGbbYjOpTaz1742wsG9zONdZrjtbiZYaXzpWMBknIIi1MyXnCn4uu9EChA/IBivHpOBJHtar&#10;fm+JqXEPPlObhVzEEPYpKihCqFMpvS7Ioh+7mjhyv66xGCJscmkafMRwW8lpknxIiyXHhgJr2hak&#10;r9ndKrjms2dbfp6OenrPvvlG+tD6hVLDQbf5AhGoC//iP/fexPlzeP8SD5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MKEXsAAAADbAAAADwAAAAAAAAAAAAAAAACfAgAA&#10;ZHJzL2Rvd25yZXYueG1sUEsFBgAAAAAEAAQA9wAAAIwDAAAAAA==&#10;">
                    <v:imagedata r:id="rId8" o:title="" croptop="18501f" cropbottom="7502f" cropleft="11486f" cropright="26492f"/>
                    <v:path arrowok="t"/>
                  </v:shape>
                  <v:shape id="Picture 18" o:spid="_x0000_s1030" type="#_x0000_t75" style="position:absolute;left:48625;top:6667;width:3623;height:2794;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zGg7EAAAA2wAAAA8AAABkcnMvZG93bnJldi54bWxEj0FvwjAMhe9I+w+RJ3GDlGmrUNcUTRuT&#10;OOwwCuJsGq8tNE7VBOj+/XyYxM3We37vc74aXaeuNITWs4HFPAFFXHnbcm1gv/ucLUGFiGyx80wG&#10;finAqniY5JhZf+MtXctYKwnhkKGBJsY+0zpUDTkMc98Ti/bjB4dR1qHWdsCbhLtOPyVJqh22LA0N&#10;9vTeUHUuL87A9z59XrrF8eWU2q+DO37YOqytMdPH8e0VVKQx3s3/1xsr+AIrv8gAuv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zGg7EAAAA2wAAAA8AAAAAAAAAAAAAAAAA&#10;nwIAAGRycy9kb3ducmV2LnhtbFBLBQYAAAAABAAEAPcAAACQAwAAAAA=&#10;">
                    <v:imagedata r:id="rId8" o:title="" croptop="18501f" cropbottom="7502f" cropleft="11486f" cropright="26492f"/>
                    <v:path arrowok="t"/>
                  </v:shape>
                </v:group>
                <w10:anchorlock/>
              </v:group>
            </w:pict>
          </mc:Fallback>
        </mc:AlternateContent>
      </w:r>
    </w:p>
    <w:p w14:paraId="2A006110" w14:textId="77777777" w:rsidR="00AF6B9F" w:rsidRPr="004D0D0A" w:rsidRDefault="00A63E15" w:rsidP="00F7546B">
      <w:pPr>
        <w:pStyle w:val="BodyText"/>
        <w:rPr>
          <w:rFonts w:ascii="Arial" w:hAnsi="Arial" w:cs="Arial"/>
        </w:rPr>
      </w:pPr>
      <w:r w:rsidRPr="004D0D0A">
        <w:rPr>
          <w:rFonts w:ascii="Arial" w:hAnsi="Arial" w:cs="Arial"/>
        </w:rPr>
        <w:t>Gender inequality in unpaid care</w:t>
      </w:r>
      <w:r w:rsidR="005C2ED7" w:rsidRPr="004D0D0A">
        <w:rPr>
          <w:rFonts w:ascii="Arial" w:hAnsi="Arial" w:cs="Arial"/>
        </w:rPr>
        <w:t xml:space="preserve"> has been described by the OECD as</w:t>
      </w:r>
      <w:r w:rsidRPr="004D0D0A">
        <w:rPr>
          <w:rFonts w:ascii="Arial" w:hAnsi="Arial" w:cs="Arial"/>
        </w:rPr>
        <w:t xml:space="preserve"> the missing link in understanding gender gaps in labour outcomes.</w:t>
      </w:r>
      <w:r w:rsidR="00AF6B9F" w:rsidRPr="004D0D0A">
        <w:rPr>
          <w:rFonts w:ascii="Arial" w:hAnsi="Arial" w:cs="Arial"/>
          <w:vertAlign w:val="superscript"/>
        </w:rPr>
        <w:endnoteReference w:id="20"/>
      </w:r>
    </w:p>
    <w:tbl>
      <w:tblPr>
        <w:tblStyle w:val="TableGrid"/>
        <w:tblW w:w="0" w:type="auto"/>
        <w:tblBorders>
          <w:top w:val="single" w:sz="4" w:space="0" w:color="007E72"/>
          <w:left w:val="single" w:sz="4" w:space="0" w:color="007E72"/>
          <w:bottom w:val="single" w:sz="4" w:space="0" w:color="007E72"/>
          <w:right w:val="single" w:sz="4" w:space="0" w:color="007E72"/>
          <w:insideH w:val="single" w:sz="4" w:space="0" w:color="007E72"/>
          <w:insideV w:val="single" w:sz="4" w:space="0" w:color="007E72"/>
        </w:tblBorders>
        <w:tblLayout w:type="fixed"/>
        <w:tblLook w:val="04A0" w:firstRow="1" w:lastRow="0" w:firstColumn="1" w:lastColumn="0" w:noHBand="0" w:noVBand="1"/>
      </w:tblPr>
      <w:tblGrid>
        <w:gridCol w:w="9016"/>
      </w:tblGrid>
      <w:tr w:rsidR="001E6915" w14:paraId="5B0D004A" w14:textId="77777777" w:rsidTr="006D29D3">
        <w:tc>
          <w:tcPr>
            <w:tcW w:w="9016" w:type="dxa"/>
            <w:tcBorders>
              <w:top w:val="single" w:sz="8" w:space="0" w:color="007E72"/>
              <w:left w:val="single" w:sz="8" w:space="0" w:color="007E72"/>
              <w:bottom w:val="single" w:sz="8" w:space="0" w:color="007E72"/>
              <w:right w:val="single" w:sz="8" w:space="0" w:color="007E72"/>
            </w:tcBorders>
          </w:tcPr>
          <w:p w14:paraId="2BC81FA0" w14:textId="77777777" w:rsidR="001E6915" w:rsidRPr="004D0D0A" w:rsidRDefault="001E6915" w:rsidP="00F7546B">
            <w:pPr>
              <w:pStyle w:val="BodyText"/>
              <w:rPr>
                <w:rFonts w:ascii="Arial" w:hAnsi="Arial" w:cs="Arial"/>
              </w:rPr>
            </w:pPr>
            <w:r w:rsidRPr="004D0D0A">
              <w:rPr>
                <w:rFonts w:ascii="Arial" w:hAnsi="Arial" w:cs="Arial"/>
              </w:rPr>
              <w:t>We need to:</w:t>
            </w:r>
          </w:p>
          <w:p w14:paraId="3771F493" w14:textId="77777777" w:rsidR="001E6915" w:rsidRPr="004D0D0A" w:rsidRDefault="001E6915" w:rsidP="00F7546B">
            <w:pPr>
              <w:pStyle w:val="BodyText"/>
              <w:rPr>
                <w:rFonts w:ascii="Arial" w:hAnsi="Arial" w:cs="Arial"/>
              </w:rPr>
            </w:pPr>
            <w:r w:rsidRPr="004D0D0A">
              <w:rPr>
                <w:rFonts w:ascii="Arial" w:hAnsi="Arial" w:cs="Arial"/>
                <w:b/>
              </w:rPr>
              <w:t>Recognise</w:t>
            </w:r>
            <w:r w:rsidRPr="004D0D0A">
              <w:rPr>
                <w:rFonts w:ascii="Arial" w:hAnsi="Arial" w:cs="Arial"/>
              </w:rPr>
              <w:t xml:space="preserve"> unpaid care and work by measuring it</w:t>
            </w:r>
          </w:p>
          <w:p w14:paraId="29C06EC4" w14:textId="77777777" w:rsidR="001E6915" w:rsidRPr="004D0D0A" w:rsidRDefault="001E6915" w:rsidP="00F7546B">
            <w:pPr>
              <w:pStyle w:val="BodyText"/>
              <w:rPr>
                <w:rFonts w:ascii="Arial" w:hAnsi="Arial" w:cs="Arial"/>
              </w:rPr>
            </w:pPr>
            <w:r w:rsidRPr="004D0D0A">
              <w:rPr>
                <w:rFonts w:ascii="Arial" w:hAnsi="Arial" w:cs="Arial"/>
                <w:b/>
              </w:rPr>
              <w:t xml:space="preserve">Reduce </w:t>
            </w:r>
            <w:r w:rsidRPr="004D0D0A">
              <w:rPr>
                <w:rFonts w:ascii="Arial" w:hAnsi="Arial" w:cs="Arial"/>
              </w:rPr>
              <w:t>the burden of unpaid care and work through investments in physical and social infrastructure</w:t>
            </w:r>
          </w:p>
          <w:p w14:paraId="374E89E6" w14:textId="566613FE" w:rsidR="001E6915" w:rsidRPr="001E6915" w:rsidRDefault="001E6915" w:rsidP="00F7546B">
            <w:pPr>
              <w:pStyle w:val="BodyText"/>
            </w:pPr>
            <w:r w:rsidRPr="004D0D0A">
              <w:rPr>
                <w:rFonts w:ascii="Arial" w:hAnsi="Arial" w:cs="Arial"/>
                <w:b/>
              </w:rPr>
              <w:t>Redistribute</w:t>
            </w:r>
            <w:r w:rsidRPr="004D0D0A">
              <w:rPr>
                <w:rFonts w:ascii="Arial" w:hAnsi="Arial" w:cs="Arial"/>
              </w:rPr>
              <w:t xml:space="preserve"> the work through policies that encourage men to take up more care work.</w:t>
            </w:r>
          </w:p>
        </w:tc>
      </w:tr>
    </w:tbl>
    <w:p w14:paraId="10D813A2" w14:textId="77777777" w:rsidR="00AF6B9F" w:rsidRPr="004D0D0A" w:rsidRDefault="00AF6B9F" w:rsidP="00F7546B">
      <w:pPr>
        <w:pStyle w:val="Source"/>
        <w:rPr>
          <w:rFonts w:ascii="Arial" w:hAnsi="Arial" w:cs="Arial"/>
        </w:rPr>
      </w:pPr>
      <w:r w:rsidRPr="004D0D0A">
        <w:rPr>
          <w:rFonts w:ascii="Arial" w:hAnsi="Arial" w:cs="Arial"/>
        </w:rPr>
        <w:t xml:space="preserve">Source: Diane Elson (2017), ‘Recognize, Reduce and Redistribute Unpaid Care Work: How to Close the Gender Gap’, New </w:t>
      </w:r>
      <w:proofErr w:type="spellStart"/>
      <w:r w:rsidRPr="004D0D0A">
        <w:rPr>
          <w:rFonts w:ascii="Arial" w:hAnsi="Arial" w:cs="Arial"/>
        </w:rPr>
        <w:t>Labor</w:t>
      </w:r>
      <w:proofErr w:type="spellEnd"/>
      <w:r w:rsidRPr="004D0D0A">
        <w:rPr>
          <w:rFonts w:ascii="Arial" w:hAnsi="Arial" w:cs="Arial"/>
        </w:rPr>
        <w:t xml:space="preserve"> Forum, 26(2): 52-61. </w:t>
      </w:r>
    </w:p>
    <w:p w14:paraId="4C75E41A" w14:textId="77777777" w:rsidR="00A63E15" w:rsidRPr="004D0D0A" w:rsidRDefault="00AF6B9F" w:rsidP="00F7546B">
      <w:pPr>
        <w:pStyle w:val="BodyText"/>
        <w:rPr>
          <w:rFonts w:ascii="Arial" w:hAnsi="Arial" w:cs="Arial"/>
        </w:rPr>
      </w:pPr>
      <w:r w:rsidRPr="004D0D0A">
        <w:rPr>
          <w:rFonts w:ascii="Arial" w:hAnsi="Arial" w:cs="Arial"/>
        </w:rPr>
        <w:t>There is a high level of support for sharing the care amongst Australians – Australian men and women overwhelmingly believe (90 per cent) that men should be as involved in parenting as women. However, while a significant number of fathers, and in particular young fathers, would like to be able to access better workplace flexibility arrangements, men are much more likely than women to have such requests denied.</w:t>
      </w:r>
      <w:r w:rsidRPr="004D0D0A">
        <w:rPr>
          <w:rStyle w:val="EndnoteReference"/>
          <w:rFonts w:ascii="Arial" w:hAnsi="Arial" w:cs="Arial"/>
          <w:szCs w:val="20"/>
        </w:rPr>
        <w:endnoteReference w:id="21"/>
      </w:r>
      <w:r w:rsidRPr="004D0D0A">
        <w:rPr>
          <w:rFonts w:ascii="Arial" w:hAnsi="Arial" w:cs="Arial"/>
        </w:rPr>
        <w:t xml:space="preserve"> </w:t>
      </w:r>
      <w:bookmarkStart w:id="3" w:name="_Toc7517971"/>
      <w:r w:rsidR="00A84A03" w:rsidRPr="004D0D0A">
        <w:rPr>
          <w:rFonts w:ascii="Arial" w:hAnsi="Arial" w:cs="Arial"/>
        </w:rPr>
        <w:t xml:space="preserve"> </w:t>
      </w:r>
    </w:p>
    <w:p w14:paraId="61BC9767" w14:textId="77777777" w:rsidR="006B782F" w:rsidRPr="004D0D0A" w:rsidRDefault="006B782F" w:rsidP="00F7546B">
      <w:pPr>
        <w:pStyle w:val="BodyText"/>
        <w:rPr>
          <w:rFonts w:ascii="Arial" w:hAnsi="Arial" w:cs="Arial"/>
        </w:rPr>
      </w:pPr>
      <w:r w:rsidRPr="004D0D0A">
        <w:rPr>
          <w:rFonts w:ascii="Arial" w:hAnsi="Arial" w:cs="Arial"/>
        </w:rPr>
        <w:t>Many strategies can reduce the burden of unpaid work including increasing public and care services and introducing workplace policies that are supportive of families, challenging gender stereotypes and social norms that reinforce traditional gender roles, and implementing fiscal policies that recognise the potential disincentives for female labour force participation.</w:t>
      </w:r>
    </w:p>
    <w:p w14:paraId="1B094215" w14:textId="77777777" w:rsidR="00C77787" w:rsidRPr="004D0D0A" w:rsidRDefault="006B782F" w:rsidP="00F7546B">
      <w:pPr>
        <w:pStyle w:val="BodyText"/>
        <w:rPr>
          <w:rFonts w:ascii="Arial" w:hAnsi="Arial" w:cs="Arial"/>
        </w:rPr>
      </w:pPr>
      <w:r w:rsidRPr="004D0D0A">
        <w:rPr>
          <w:rFonts w:ascii="Arial" w:hAnsi="Arial" w:cs="Arial"/>
        </w:rPr>
        <w:t xml:space="preserve">However, </w:t>
      </w:r>
      <w:r w:rsidR="00C77787" w:rsidRPr="004D0D0A">
        <w:rPr>
          <w:rFonts w:ascii="Arial" w:hAnsi="Arial" w:cs="Arial"/>
        </w:rPr>
        <w:t xml:space="preserve">in this report </w:t>
      </w:r>
      <w:r w:rsidR="00AF6B9F" w:rsidRPr="004D0D0A">
        <w:rPr>
          <w:rFonts w:ascii="Arial" w:hAnsi="Arial" w:cs="Arial"/>
        </w:rPr>
        <w:t xml:space="preserve">DCA </w:t>
      </w:r>
      <w:r w:rsidR="00C77787" w:rsidRPr="004D0D0A">
        <w:rPr>
          <w:rFonts w:ascii="Arial" w:hAnsi="Arial" w:cs="Arial"/>
        </w:rPr>
        <w:t xml:space="preserve">decided to pick one </w:t>
      </w:r>
      <w:r w:rsidRPr="004D0D0A">
        <w:rPr>
          <w:rFonts w:ascii="Arial" w:hAnsi="Arial" w:cs="Arial"/>
        </w:rPr>
        <w:t xml:space="preserve">key </w:t>
      </w:r>
      <w:r w:rsidR="00C77787" w:rsidRPr="004D0D0A">
        <w:rPr>
          <w:rFonts w:ascii="Arial" w:hAnsi="Arial" w:cs="Arial"/>
        </w:rPr>
        <w:t xml:space="preserve">action government, employers, and families could each take to enable Australians to better share the care between men and women and so close the gender pay gap. </w:t>
      </w:r>
    </w:p>
    <w:p w14:paraId="1CB93198" w14:textId="77777777" w:rsidR="006B782F" w:rsidRPr="00116CC9" w:rsidRDefault="00702CAD" w:rsidP="00A0567A">
      <w:pPr>
        <w:pStyle w:val="Heading3New"/>
      </w:pPr>
      <w:r w:rsidRPr="00116CC9">
        <w:rPr>
          <w:lang w:val="en-AU" w:eastAsia="en-AU"/>
        </w:rPr>
        <mc:AlternateContent>
          <mc:Choice Requires="wps">
            <w:drawing>
              <wp:anchor distT="45720" distB="45720" distL="114300" distR="114300" simplePos="0" relativeHeight="251665408" behindDoc="0" locked="0" layoutInCell="1" allowOverlap="1" wp14:anchorId="37CB546C" wp14:editId="6648B4FC">
                <wp:simplePos x="0" y="0"/>
                <wp:positionH relativeFrom="margin">
                  <wp:align>right</wp:align>
                </wp:positionH>
                <wp:positionV relativeFrom="paragraph">
                  <wp:posOffset>53340</wp:posOffset>
                </wp:positionV>
                <wp:extent cx="2432050" cy="14097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409700"/>
                        </a:xfrm>
                        <a:prstGeom prst="rect">
                          <a:avLst/>
                        </a:prstGeom>
                        <a:ln>
                          <a:solidFill>
                            <a:srgbClr val="007E72"/>
                          </a:solidFill>
                          <a:headEnd/>
                          <a:tailEnd/>
                        </a:ln>
                      </wps:spPr>
                      <wps:style>
                        <a:lnRef idx="2">
                          <a:schemeClr val="accent1"/>
                        </a:lnRef>
                        <a:fillRef idx="1">
                          <a:schemeClr val="lt1"/>
                        </a:fillRef>
                        <a:effectRef idx="0">
                          <a:schemeClr val="accent1"/>
                        </a:effectRef>
                        <a:fontRef idx="minor">
                          <a:schemeClr val="dk1"/>
                        </a:fontRef>
                      </wps:style>
                      <wps:txbx>
                        <w:txbxContent>
                          <w:p w14:paraId="172F0D4B" w14:textId="77777777" w:rsidR="007D0A47" w:rsidRDefault="007D0A47" w:rsidP="00B10771">
                            <w:pPr>
                              <w:pStyle w:val="BodyText"/>
                              <w:jc w:val="center"/>
                              <w:rPr>
                                <w:sz w:val="18"/>
                                <w:szCs w:val="18"/>
                              </w:rPr>
                            </w:pPr>
                          </w:p>
                          <w:p w14:paraId="34AFFBEB" w14:textId="2736863D" w:rsidR="006B782F" w:rsidRPr="004D0D0A" w:rsidRDefault="007D0A47" w:rsidP="00B10771">
                            <w:pPr>
                              <w:pStyle w:val="BodyText"/>
                              <w:jc w:val="center"/>
                              <w:rPr>
                                <w:rFonts w:ascii="Arial" w:hAnsi="Arial" w:cs="Arial"/>
                                <w:sz w:val="18"/>
                                <w:szCs w:val="18"/>
                              </w:rPr>
                            </w:pPr>
                            <w:r w:rsidRPr="004D0D0A">
                              <w:rPr>
                                <w:rFonts w:ascii="Arial" w:hAnsi="Arial" w:cs="Arial"/>
                                <w:sz w:val="18"/>
                                <w:szCs w:val="18"/>
                              </w:rPr>
                              <w:t>The top five OECD countries, with the highest percentage of working mothers, have national child care programs (Iceland, Slovenia, Denmark, Sweden and the Netherlands).</w:t>
                            </w:r>
                            <w:r w:rsidRPr="004D0D0A">
                              <w:rPr>
                                <w:rFonts w:ascii="Arial" w:hAnsi="Arial" w:cs="Arial"/>
                                <w:sz w:val="18"/>
                                <w:szCs w:val="18"/>
                                <w:vertAlign w:val="superscript"/>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B546C" id="Text Box 2" o:spid="_x0000_s1031" type="#_x0000_t202" style="position:absolute;margin-left:140.3pt;margin-top:4.2pt;width:191.5pt;height:11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" fillcolor="white [3201]" strokecolor="#007e72" strokeweight="1pt">
                <v:textbox>
                  <w:txbxContent>
                    <w:p w14:paraId="172F0D4B" w14:textId="77777777" w:rsidR="007D0A47" w:rsidRDefault="007D0A47" w:rsidP="00B10771">
                      <w:pPr>
                        <w:pStyle w:val="BodyText"/>
                        <w:jc w:val="center"/>
                        <w:rPr>
                          <w:sz w:val="18"/>
                          <w:szCs w:val="18"/>
                        </w:rPr>
                      </w:pPr>
                    </w:p>
                    <w:p w14:paraId="34AFFBEB" w14:textId="2736863D" w:rsidR="006B782F" w:rsidRPr="004D0D0A" w:rsidRDefault="007D0A47" w:rsidP="00B10771">
                      <w:pPr>
                        <w:pStyle w:val="BodyText"/>
                        <w:jc w:val="center"/>
                        <w:rPr>
                          <w:rFonts w:ascii="Arial" w:hAnsi="Arial" w:cs="Arial"/>
                          <w:sz w:val="18"/>
                          <w:szCs w:val="18"/>
                        </w:rPr>
                      </w:pPr>
                      <w:r w:rsidRPr="004D0D0A">
                        <w:rPr>
                          <w:rFonts w:ascii="Arial" w:hAnsi="Arial" w:cs="Arial"/>
                          <w:sz w:val="18"/>
                          <w:szCs w:val="18"/>
                        </w:rPr>
                        <w:t>The top five OECD countries, with the highest percentage of working mothers, have national child care programs (Iceland, Slovenia, Denmark, Sweden and the Netherlands).</w:t>
                      </w:r>
                      <w:r w:rsidRPr="004D0D0A">
                        <w:rPr>
                          <w:rFonts w:ascii="Arial" w:hAnsi="Arial" w:cs="Arial"/>
                          <w:sz w:val="18"/>
                          <w:szCs w:val="18"/>
                          <w:vertAlign w:val="superscript"/>
                        </w:rPr>
                        <w:t>22</w:t>
                      </w:r>
                    </w:p>
                  </w:txbxContent>
                </v:textbox>
                <w10:wrap type="square" anchorx="margin"/>
              </v:shape>
            </w:pict>
          </mc:Fallback>
        </mc:AlternateContent>
      </w:r>
      <w:r w:rsidR="0066256C" w:rsidRPr="00116CC9">
        <w:t xml:space="preserve">What government can do: </w:t>
      </w:r>
    </w:p>
    <w:p w14:paraId="07B04B72" w14:textId="64298937" w:rsidR="00AF6B9F" w:rsidRPr="004D0D0A" w:rsidRDefault="0066256C" w:rsidP="00F7546B">
      <w:pPr>
        <w:pStyle w:val="BodyText"/>
        <w:rPr>
          <w:rFonts w:ascii="Arial" w:hAnsi="Arial" w:cs="Arial"/>
        </w:rPr>
      </w:pPr>
      <w:r w:rsidRPr="004D0D0A">
        <w:rPr>
          <w:rFonts w:ascii="Arial" w:hAnsi="Arial" w:cs="Arial"/>
        </w:rPr>
        <w:t xml:space="preserve">Ensure affordable, </w:t>
      </w:r>
      <w:r w:rsidR="00A84A03" w:rsidRPr="004D0D0A">
        <w:rPr>
          <w:rFonts w:ascii="Arial" w:hAnsi="Arial" w:cs="Arial"/>
        </w:rPr>
        <w:t xml:space="preserve">available, </w:t>
      </w:r>
      <w:r w:rsidRPr="004D0D0A">
        <w:rPr>
          <w:rFonts w:ascii="Arial" w:hAnsi="Arial" w:cs="Arial"/>
        </w:rPr>
        <w:t>flexible and accessible universal child care</w:t>
      </w:r>
      <w:r w:rsidR="00C77787" w:rsidRPr="004D0D0A">
        <w:rPr>
          <w:rFonts w:ascii="Arial" w:hAnsi="Arial" w:cs="Arial"/>
        </w:rPr>
        <w:t>.</w:t>
      </w:r>
      <w:r w:rsidR="00CD3EFF" w:rsidRPr="004D0D0A">
        <w:rPr>
          <w:rFonts w:ascii="Arial" w:hAnsi="Arial" w:cs="Arial"/>
        </w:rPr>
        <w:t xml:space="preserve"> </w:t>
      </w:r>
      <w:r w:rsidR="006B782F" w:rsidRPr="004D0D0A">
        <w:rPr>
          <w:rFonts w:ascii="Arial" w:hAnsi="Arial" w:cs="Arial"/>
        </w:rPr>
        <w:t>Universal access ensures that all families can access quality child care, in a form that meets the needs of children, parents and community, and at a cost that does not present a barrier to participation. Research indicates that where affordable, quality child care is available, women are more likely to work, stay employed and hold better jobs,</w:t>
      </w:r>
      <w:r w:rsidR="00204E8B" w:rsidRPr="004D0D0A">
        <w:rPr>
          <w:rFonts w:ascii="Arial" w:hAnsi="Arial" w:cs="Arial"/>
        </w:rPr>
        <w:t xml:space="preserve"> </w:t>
      </w:r>
      <w:r w:rsidR="00AF6B9F" w:rsidRPr="004D0D0A">
        <w:rPr>
          <w:rFonts w:ascii="Arial" w:hAnsi="Arial" w:cs="Arial"/>
        </w:rPr>
        <w:t>all of which contribute to narrowing the gender wage gap</w:t>
      </w:r>
      <w:r w:rsidR="007D0A47" w:rsidRPr="004D0D0A">
        <w:rPr>
          <w:rFonts w:ascii="Arial" w:hAnsi="Arial" w:cs="Arial"/>
        </w:rPr>
        <w:t>.</w:t>
      </w:r>
      <w:r w:rsidR="007D0A47" w:rsidRPr="004D0D0A">
        <w:rPr>
          <w:rStyle w:val="EndnoteReference"/>
          <w:rFonts w:ascii="Arial" w:hAnsi="Arial" w:cs="Arial"/>
          <w:color w:val="FFFFFF" w:themeColor="background1"/>
        </w:rPr>
        <w:endnoteReference w:id="22"/>
      </w:r>
    </w:p>
    <w:p w14:paraId="114B02DF" w14:textId="6388F503" w:rsidR="00AF6B9F" w:rsidRDefault="004D457C" w:rsidP="00A0567A">
      <w:pPr>
        <w:pStyle w:val="Heading3New"/>
      </w:pPr>
      <w:r w:rsidRPr="006B782F">
        <w:rPr>
          <w:lang w:val="en-AU" w:eastAsia="en-AU"/>
        </w:rPr>
        <w:lastRenderedPageBreak/>
        <mc:AlternateContent>
          <mc:Choice Requires="wps">
            <w:drawing>
              <wp:anchor distT="45720" distB="45720" distL="114300" distR="114300" simplePos="0" relativeHeight="251669504" behindDoc="0" locked="0" layoutInCell="1" allowOverlap="1" wp14:anchorId="5D165280" wp14:editId="076CC148">
                <wp:simplePos x="0" y="0"/>
                <wp:positionH relativeFrom="margin">
                  <wp:align>right</wp:align>
                </wp:positionH>
                <wp:positionV relativeFrom="paragraph">
                  <wp:posOffset>5715</wp:posOffset>
                </wp:positionV>
                <wp:extent cx="2432050" cy="17716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771650"/>
                        </a:xfrm>
                        <a:prstGeom prst="rect">
                          <a:avLst/>
                        </a:prstGeom>
                        <a:ln>
                          <a:solidFill>
                            <a:srgbClr val="007E72"/>
                          </a:solidFill>
                          <a:headEnd/>
                          <a:tailEnd/>
                        </a:ln>
                      </wps:spPr>
                      <wps:style>
                        <a:lnRef idx="2">
                          <a:schemeClr val="accent1"/>
                        </a:lnRef>
                        <a:fillRef idx="1">
                          <a:schemeClr val="lt1"/>
                        </a:fillRef>
                        <a:effectRef idx="0">
                          <a:schemeClr val="accent1"/>
                        </a:effectRef>
                        <a:fontRef idx="minor">
                          <a:schemeClr val="dk1"/>
                        </a:fontRef>
                      </wps:style>
                      <wps:txbx>
                        <w:txbxContent>
                          <w:p w14:paraId="0304A342" w14:textId="1F93E3BC" w:rsidR="00AF6B9F" w:rsidRPr="004D0D0A" w:rsidRDefault="00AF6B9F" w:rsidP="00B10771">
                            <w:pPr>
                              <w:pStyle w:val="BodyText"/>
                              <w:jc w:val="center"/>
                              <w:rPr>
                                <w:rFonts w:ascii="Arial" w:hAnsi="Arial" w:cs="Arial"/>
                                <w:sz w:val="18"/>
                                <w:szCs w:val="18"/>
                              </w:rPr>
                            </w:pPr>
                            <w:r w:rsidRPr="004D0D0A">
                              <w:rPr>
                                <w:rFonts w:ascii="Arial" w:hAnsi="Arial" w:cs="Arial"/>
                                <w:sz w:val="18"/>
                                <w:szCs w:val="18"/>
                              </w:rPr>
                              <w:t xml:space="preserve">Telstra’s </w:t>
                            </w:r>
                            <w:hyperlink r:id="rId9" w:history="1">
                              <w:r w:rsidRPr="00633CF7">
                                <w:rPr>
                                  <w:rStyle w:val="Hyperlink"/>
                                  <w:rFonts w:ascii="Arial" w:hAnsi="Arial" w:cs="Arial"/>
                                  <w:i/>
                                  <w:sz w:val="18"/>
                                  <w:szCs w:val="18"/>
                                </w:rPr>
                                <w:t>All Roles Flex</w:t>
                              </w:r>
                            </w:hyperlink>
                            <w:r w:rsidRPr="004D0D0A">
                              <w:rPr>
                                <w:rFonts w:ascii="Arial" w:hAnsi="Arial" w:cs="Arial"/>
                                <w:sz w:val="18"/>
                                <w:szCs w:val="18"/>
                              </w:rPr>
                              <w:t xml:space="preserve"> initiative effectively makes flexibility the starting point for all Telstra jobs rather than a special accommodation or allowance.   Here flexibility in some form can be available for all positions, including store-based, customer-facing roles. Workers express preferences for particular shifts, non-traditional working hours, working at other locations and considering job-sharing and part-time work with no reasonable reque</w:t>
                            </w:r>
                            <w:r w:rsidR="003E7BDE" w:rsidRPr="004D0D0A">
                              <w:rPr>
                                <w:rFonts w:ascii="Arial" w:hAnsi="Arial" w:cs="Arial"/>
                                <w:sz w:val="18"/>
                                <w:szCs w:val="18"/>
                              </w:rPr>
                              <w:t>sts for flexible work refused.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65280" id="_x0000_s1032" type="#_x0000_t202" style="position:absolute;margin-left:140.3pt;margin-top:.45pt;width:191.5pt;height:139.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" fillcolor="white [3201]" strokecolor="#007e72" strokeweight="1pt">
                <v:textbox>
                  <w:txbxContent>
                    <w:p w14:paraId="0304A342" w14:textId="1F93E3BC" w:rsidR="00AF6B9F" w:rsidRPr="004D0D0A" w:rsidRDefault="00AF6B9F" w:rsidP="00B10771">
                      <w:pPr>
                        <w:pStyle w:val="BodyText"/>
                        <w:jc w:val="center"/>
                        <w:rPr>
                          <w:rFonts w:ascii="Arial" w:hAnsi="Arial" w:cs="Arial"/>
                          <w:sz w:val="18"/>
                          <w:szCs w:val="18"/>
                        </w:rPr>
                      </w:pPr>
                      <w:r w:rsidRPr="004D0D0A">
                        <w:rPr>
                          <w:rFonts w:ascii="Arial" w:hAnsi="Arial" w:cs="Arial"/>
                          <w:sz w:val="18"/>
                          <w:szCs w:val="18"/>
                        </w:rPr>
                        <w:t xml:space="preserve">Telstra’s </w:t>
                      </w:r>
                      <w:hyperlink r:id="rId10" w:history="1">
                        <w:r w:rsidRPr="00633CF7">
                          <w:rPr>
                            <w:rStyle w:val="Hyperlink"/>
                            <w:rFonts w:ascii="Arial" w:hAnsi="Arial" w:cs="Arial"/>
                            <w:i/>
                            <w:sz w:val="18"/>
                            <w:szCs w:val="18"/>
                          </w:rPr>
                          <w:t>All Roles Flex</w:t>
                        </w:r>
                      </w:hyperlink>
                      <w:r w:rsidRPr="004D0D0A">
                        <w:rPr>
                          <w:rFonts w:ascii="Arial" w:hAnsi="Arial" w:cs="Arial"/>
                          <w:sz w:val="18"/>
                          <w:szCs w:val="18"/>
                        </w:rPr>
                        <w:t xml:space="preserve"> initiative effectively makes flexibility the starting point for all Telstra jobs rather than a special accommodation or allowance.   Here flexibility in some form can be available for all positions, including store-based, customer-facing roles. Workers express preferences for particular shifts, non-traditional working hours, working at other locations and considering job-sharing and part-time work with no reasonable reque</w:t>
                      </w:r>
                      <w:r w:rsidR="003E7BDE" w:rsidRPr="004D0D0A">
                        <w:rPr>
                          <w:rFonts w:ascii="Arial" w:hAnsi="Arial" w:cs="Arial"/>
                          <w:sz w:val="18"/>
                          <w:szCs w:val="18"/>
                        </w:rPr>
                        <w:t>sts for flexible work refused.</w:t>
                      </w:r>
                    </w:p>
                  </w:txbxContent>
                </v:textbox>
                <w10:wrap type="square" anchorx="margin"/>
              </v:shape>
            </w:pict>
          </mc:Fallback>
        </mc:AlternateContent>
      </w:r>
      <w:r w:rsidR="00AF6B9F" w:rsidRPr="00AF6B9F">
        <w:t xml:space="preserve">What </w:t>
      </w:r>
      <w:r w:rsidR="00AF6B9F">
        <w:t xml:space="preserve">employers </w:t>
      </w:r>
      <w:r w:rsidR="00AF6B9F" w:rsidRPr="00AF6B9F">
        <w:t xml:space="preserve">can do: </w:t>
      </w:r>
    </w:p>
    <w:p w14:paraId="05B9F02B" w14:textId="74D75B22" w:rsidR="00AF6B9F" w:rsidRPr="004D0D0A" w:rsidRDefault="00AF6B9F" w:rsidP="00F7546B">
      <w:pPr>
        <w:pStyle w:val="BodyText"/>
        <w:rPr>
          <w:rFonts w:ascii="Arial" w:hAnsi="Arial" w:cs="Arial"/>
        </w:rPr>
      </w:pPr>
      <w:r w:rsidRPr="004D0D0A">
        <w:rPr>
          <w:rFonts w:ascii="Arial" w:hAnsi="Arial" w:cs="Arial"/>
        </w:rPr>
        <w:t xml:space="preserve">Make sure flexible work is available to anyone for any reason, and introduce ‘shared care’ parental leave so all parents have equal paid leave and can access this flexibly. </w:t>
      </w:r>
    </w:p>
    <w:p w14:paraId="493F5C37" w14:textId="77777777" w:rsidR="005A4401" w:rsidRPr="004D0D0A" w:rsidRDefault="00AF6B9F" w:rsidP="00F7546B">
      <w:pPr>
        <w:pStyle w:val="BodyText"/>
        <w:rPr>
          <w:rFonts w:ascii="Arial" w:hAnsi="Arial" w:cs="Arial"/>
        </w:rPr>
      </w:pPr>
      <w:r w:rsidRPr="004D0D0A">
        <w:rPr>
          <w:rFonts w:ascii="Arial" w:hAnsi="Arial" w:cs="Arial"/>
        </w:rPr>
        <w:t>Evidence from Sweden indicates that fathers’ use of parental leave has direct positive impacts on their partner’s earnings</w:t>
      </w:r>
      <w:r w:rsidR="00354394" w:rsidRPr="004D0D0A">
        <w:rPr>
          <w:rFonts w:ascii="Arial" w:hAnsi="Arial" w:cs="Arial"/>
        </w:rPr>
        <w:t xml:space="preserve"> – </w:t>
      </w:r>
      <w:r w:rsidRPr="004D0D0A">
        <w:rPr>
          <w:rFonts w:ascii="Arial" w:hAnsi="Arial" w:cs="Arial"/>
        </w:rPr>
        <w:t>with an uplift of 6.7 per cent in earnings of a partner for each month a father stays on leave.</w:t>
      </w:r>
      <w:r w:rsidRPr="004D0D0A">
        <w:rPr>
          <w:rStyle w:val="EndnoteReference"/>
          <w:rFonts w:ascii="Arial" w:hAnsi="Arial" w:cs="Arial"/>
          <w:szCs w:val="20"/>
        </w:rPr>
        <w:endnoteReference w:id="23"/>
      </w:r>
      <w:r w:rsidRPr="004D0D0A">
        <w:rPr>
          <w:rFonts w:ascii="Arial" w:hAnsi="Arial" w:cs="Arial"/>
        </w:rPr>
        <w:t xml:space="preserve"> </w:t>
      </w:r>
    </w:p>
    <w:p w14:paraId="1EC18578" w14:textId="5AEA0E5A" w:rsidR="006B782F" w:rsidRPr="00B10771" w:rsidRDefault="00F80F88" w:rsidP="00A0567A">
      <w:pPr>
        <w:pStyle w:val="Heading3New"/>
      </w:pPr>
      <w:r w:rsidRPr="00116CC9">
        <w:rPr>
          <w:lang w:val="en-AU" w:eastAsia="en-AU"/>
        </w:rPr>
        <mc:AlternateContent>
          <mc:Choice Requires="wps">
            <w:drawing>
              <wp:anchor distT="45720" distB="45720" distL="114300" distR="114300" simplePos="0" relativeHeight="251667456" behindDoc="0" locked="0" layoutInCell="1" allowOverlap="1" wp14:anchorId="7AA32FBC" wp14:editId="44CF9F2C">
                <wp:simplePos x="0" y="0"/>
                <wp:positionH relativeFrom="margin">
                  <wp:posOffset>3274060</wp:posOffset>
                </wp:positionH>
                <wp:positionV relativeFrom="paragraph">
                  <wp:posOffset>184150</wp:posOffset>
                </wp:positionV>
                <wp:extent cx="2433320" cy="1930400"/>
                <wp:effectExtent l="0" t="0" r="2413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1930400"/>
                        </a:xfrm>
                        <a:prstGeom prst="rect">
                          <a:avLst/>
                        </a:prstGeom>
                        <a:ln>
                          <a:solidFill>
                            <a:srgbClr val="007E72"/>
                          </a:solidFill>
                          <a:headEnd/>
                          <a:tailEnd/>
                        </a:ln>
                      </wps:spPr>
                      <wps:style>
                        <a:lnRef idx="2">
                          <a:schemeClr val="accent1"/>
                        </a:lnRef>
                        <a:fillRef idx="1">
                          <a:schemeClr val="lt1"/>
                        </a:fillRef>
                        <a:effectRef idx="0">
                          <a:schemeClr val="accent1"/>
                        </a:effectRef>
                        <a:fontRef idx="minor">
                          <a:schemeClr val="dk1"/>
                        </a:fontRef>
                      </wps:style>
                      <wps:txbx>
                        <w:txbxContent>
                          <w:p w14:paraId="212A11D5" w14:textId="6264EA2A" w:rsidR="00702CAD" w:rsidRPr="004D0D0A" w:rsidRDefault="00702CAD" w:rsidP="00B10771">
                            <w:pPr>
                              <w:pStyle w:val="BodyText"/>
                              <w:jc w:val="center"/>
                              <w:rPr>
                                <w:rFonts w:ascii="Arial" w:hAnsi="Arial" w:cs="Arial"/>
                                <w:sz w:val="18"/>
                                <w:szCs w:val="18"/>
                              </w:rPr>
                            </w:pPr>
                            <w:proofErr w:type="spellStart"/>
                            <w:r w:rsidRPr="004D0D0A">
                              <w:rPr>
                                <w:rFonts w:ascii="Arial" w:hAnsi="Arial" w:cs="Arial"/>
                                <w:sz w:val="18"/>
                                <w:szCs w:val="18"/>
                              </w:rPr>
                              <w:t>Aurizon’s</w:t>
                            </w:r>
                            <w:proofErr w:type="spellEnd"/>
                            <w:r w:rsidRPr="004D0D0A">
                              <w:rPr>
                                <w:rFonts w:ascii="Arial" w:hAnsi="Arial" w:cs="Arial"/>
                                <w:sz w:val="18"/>
                                <w:szCs w:val="18"/>
                              </w:rPr>
                              <w:t xml:space="preserve"> </w:t>
                            </w:r>
                            <w:r w:rsidR="001C4CDB" w:rsidRPr="004D0D0A">
                              <w:rPr>
                                <w:rFonts w:ascii="Arial" w:hAnsi="Arial" w:cs="Arial"/>
                                <w:sz w:val="18"/>
                                <w:szCs w:val="18"/>
                              </w:rPr>
                              <w:t xml:space="preserve">innovative </w:t>
                            </w:r>
                            <w:hyperlink r:id="rId11" w:history="1">
                              <w:r w:rsidRPr="004D0D0A">
                                <w:rPr>
                                  <w:rStyle w:val="Hyperlink"/>
                                  <w:rFonts w:ascii="Arial" w:hAnsi="Arial" w:cs="Arial"/>
                                  <w:i/>
                                  <w:sz w:val="18"/>
                                  <w:szCs w:val="18"/>
                                </w:rPr>
                                <w:t>Shared Care</w:t>
                              </w:r>
                            </w:hyperlink>
                            <w:r w:rsidRPr="004D0D0A">
                              <w:rPr>
                                <w:rFonts w:ascii="Arial" w:hAnsi="Arial" w:cs="Arial"/>
                                <w:i/>
                                <w:sz w:val="18"/>
                                <w:szCs w:val="18"/>
                              </w:rPr>
                              <w:t xml:space="preserve"> </w:t>
                            </w:r>
                            <w:r w:rsidRPr="004D0D0A">
                              <w:rPr>
                                <w:rFonts w:ascii="Arial" w:hAnsi="Arial" w:cs="Arial"/>
                                <w:sz w:val="18"/>
                                <w:szCs w:val="18"/>
                              </w:rPr>
                              <w:t xml:space="preserve">parental leave scheme </w:t>
                            </w:r>
                            <w:r w:rsidR="001C4CDB" w:rsidRPr="004D0D0A">
                              <w:rPr>
                                <w:rFonts w:ascii="Arial" w:hAnsi="Arial" w:cs="Arial"/>
                                <w:sz w:val="18"/>
                                <w:szCs w:val="18"/>
                              </w:rPr>
                              <w:t>aims to incentivise men to take on primary care of their child in the first year after birth or adoption. It provides a financial incentive based on ‘half-pay’ for a partner to take a leave of absence to stay at home and care for their child in their first year, allowing the mother to return to work full-time.</w:t>
                            </w:r>
                            <w:r w:rsidRPr="004D0D0A">
                              <w:rPr>
                                <w:rFonts w:ascii="Arial" w:hAnsi="Arial" w:cs="Arial"/>
                                <w:sz w:val="18"/>
                                <w:szCs w:val="18"/>
                              </w:rPr>
                              <w:t xml:space="preserve"> This </w:t>
                            </w:r>
                            <w:r w:rsidR="001C4CDB" w:rsidRPr="004D0D0A">
                              <w:rPr>
                                <w:rFonts w:ascii="Arial" w:hAnsi="Arial" w:cs="Arial"/>
                                <w:sz w:val="18"/>
                                <w:szCs w:val="18"/>
                              </w:rPr>
                              <w:t xml:space="preserve">not only allows men to </w:t>
                            </w:r>
                            <w:r w:rsidRPr="004D0D0A">
                              <w:rPr>
                                <w:rFonts w:ascii="Arial" w:hAnsi="Arial" w:cs="Arial"/>
                                <w:sz w:val="18"/>
                                <w:szCs w:val="18"/>
                              </w:rPr>
                              <w:t xml:space="preserve">take on the primary care of their child </w:t>
                            </w:r>
                            <w:r w:rsidR="001C4CDB" w:rsidRPr="004D0D0A">
                              <w:rPr>
                                <w:rFonts w:ascii="Arial" w:hAnsi="Arial" w:cs="Arial"/>
                                <w:sz w:val="18"/>
                                <w:szCs w:val="18"/>
                              </w:rPr>
                              <w:t xml:space="preserve">it also </w:t>
                            </w:r>
                            <w:r w:rsidRPr="004D0D0A">
                              <w:rPr>
                                <w:rFonts w:ascii="Arial" w:hAnsi="Arial" w:cs="Arial"/>
                                <w:sz w:val="18"/>
                                <w:szCs w:val="18"/>
                              </w:rPr>
                              <w:t xml:space="preserve">reduces the impacts of unpaid parental leave and part-time employment on its female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32FBC" id="_x0000_s1033" type="#_x0000_t202" style="position:absolute;margin-left:257.8pt;margin-top:14.5pt;width:191.6pt;height:1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" fillcolor="white [3201]" strokecolor="#007e72" strokeweight="1pt">
                <v:textbox>
                  <w:txbxContent>
                    <w:p w14:paraId="212A11D5" w14:textId="6264EA2A" w:rsidR="00702CAD" w:rsidRPr="004D0D0A" w:rsidRDefault="00702CAD" w:rsidP="00B10771">
                      <w:pPr>
                        <w:pStyle w:val="BodyText"/>
                        <w:jc w:val="center"/>
                        <w:rPr>
                          <w:rFonts w:ascii="Arial" w:hAnsi="Arial" w:cs="Arial"/>
                          <w:sz w:val="18"/>
                          <w:szCs w:val="18"/>
                        </w:rPr>
                      </w:pPr>
                      <w:proofErr w:type="spellStart"/>
                      <w:r w:rsidRPr="004D0D0A">
                        <w:rPr>
                          <w:rFonts w:ascii="Arial" w:hAnsi="Arial" w:cs="Arial"/>
                          <w:sz w:val="18"/>
                          <w:szCs w:val="18"/>
                        </w:rPr>
                        <w:t>Aurizon’s</w:t>
                      </w:r>
                      <w:proofErr w:type="spellEnd"/>
                      <w:r w:rsidRPr="004D0D0A">
                        <w:rPr>
                          <w:rFonts w:ascii="Arial" w:hAnsi="Arial" w:cs="Arial"/>
                          <w:sz w:val="18"/>
                          <w:szCs w:val="18"/>
                        </w:rPr>
                        <w:t xml:space="preserve"> </w:t>
                      </w:r>
                      <w:r w:rsidR="001C4CDB" w:rsidRPr="004D0D0A">
                        <w:rPr>
                          <w:rFonts w:ascii="Arial" w:hAnsi="Arial" w:cs="Arial"/>
                          <w:sz w:val="18"/>
                          <w:szCs w:val="18"/>
                        </w:rPr>
                        <w:t xml:space="preserve">innovative </w:t>
                      </w:r>
                      <w:hyperlink r:id="rId12" w:history="1">
                        <w:r w:rsidRPr="004D0D0A">
                          <w:rPr>
                            <w:rStyle w:val="Hyperlink"/>
                            <w:rFonts w:ascii="Arial" w:hAnsi="Arial" w:cs="Arial"/>
                            <w:i/>
                            <w:sz w:val="18"/>
                            <w:szCs w:val="18"/>
                          </w:rPr>
                          <w:t>Shared Care</w:t>
                        </w:r>
                      </w:hyperlink>
                      <w:r w:rsidRPr="004D0D0A">
                        <w:rPr>
                          <w:rFonts w:ascii="Arial" w:hAnsi="Arial" w:cs="Arial"/>
                          <w:i/>
                          <w:sz w:val="18"/>
                          <w:szCs w:val="18"/>
                        </w:rPr>
                        <w:t xml:space="preserve"> </w:t>
                      </w:r>
                      <w:r w:rsidRPr="004D0D0A">
                        <w:rPr>
                          <w:rFonts w:ascii="Arial" w:hAnsi="Arial" w:cs="Arial"/>
                          <w:sz w:val="18"/>
                          <w:szCs w:val="18"/>
                        </w:rPr>
                        <w:t xml:space="preserve">parental leave scheme </w:t>
                      </w:r>
                      <w:r w:rsidR="001C4CDB" w:rsidRPr="004D0D0A">
                        <w:rPr>
                          <w:rFonts w:ascii="Arial" w:hAnsi="Arial" w:cs="Arial"/>
                          <w:sz w:val="18"/>
                          <w:szCs w:val="18"/>
                        </w:rPr>
                        <w:t>aims to incentivise men to take on primary care of their child in the first year after birth or adoption. It provides a financial incentive based on ‘half-pay’ for a partner to take a leave of absence to stay at home and care for their child in their first year, allowing the mother to return to work full-time.</w:t>
                      </w:r>
                      <w:r w:rsidRPr="004D0D0A">
                        <w:rPr>
                          <w:rFonts w:ascii="Arial" w:hAnsi="Arial" w:cs="Arial"/>
                          <w:sz w:val="18"/>
                          <w:szCs w:val="18"/>
                        </w:rPr>
                        <w:t xml:space="preserve"> This </w:t>
                      </w:r>
                      <w:r w:rsidR="001C4CDB" w:rsidRPr="004D0D0A">
                        <w:rPr>
                          <w:rFonts w:ascii="Arial" w:hAnsi="Arial" w:cs="Arial"/>
                          <w:sz w:val="18"/>
                          <w:szCs w:val="18"/>
                        </w:rPr>
                        <w:t xml:space="preserve">not only allows men to </w:t>
                      </w:r>
                      <w:r w:rsidRPr="004D0D0A">
                        <w:rPr>
                          <w:rFonts w:ascii="Arial" w:hAnsi="Arial" w:cs="Arial"/>
                          <w:sz w:val="18"/>
                          <w:szCs w:val="18"/>
                        </w:rPr>
                        <w:t xml:space="preserve">take on the primary care of their child </w:t>
                      </w:r>
                      <w:r w:rsidR="001C4CDB" w:rsidRPr="004D0D0A">
                        <w:rPr>
                          <w:rFonts w:ascii="Arial" w:hAnsi="Arial" w:cs="Arial"/>
                          <w:sz w:val="18"/>
                          <w:szCs w:val="18"/>
                        </w:rPr>
                        <w:t xml:space="preserve">it also </w:t>
                      </w:r>
                      <w:r w:rsidRPr="004D0D0A">
                        <w:rPr>
                          <w:rFonts w:ascii="Arial" w:hAnsi="Arial" w:cs="Arial"/>
                          <w:sz w:val="18"/>
                          <w:szCs w:val="18"/>
                        </w:rPr>
                        <w:t xml:space="preserve">reduces the impacts of unpaid parental leave and part-time employment on its female staff.  </w:t>
                      </w:r>
                    </w:p>
                  </w:txbxContent>
                </v:textbox>
                <w10:wrap type="square" anchorx="margin"/>
              </v:shape>
            </w:pict>
          </mc:Fallback>
        </mc:AlternateContent>
      </w:r>
      <w:r w:rsidR="0066256C" w:rsidRPr="00B10771">
        <w:t>What individuals can do:</w:t>
      </w:r>
      <w:r w:rsidR="00C77787" w:rsidRPr="00B10771">
        <w:t xml:space="preserve"> </w:t>
      </w:r>
    </w:p>
    <w:p w14:paraId="31496894" w14:textId="79EBBABE" w:rsidR="00B5135D" w:rsidRPr="004D0D0A" w:rsidRDefault="00C77787" w:rsidP="00F7546B">
      <w:pPr>
        <w:pStyle w:val="BodyText"/>
        <w:rPr>
          <w:rFonts w:ascii="Arial" w:hAnsi="Arial" w:cs="Arial"/>
        </w:rPr>
      </w:pPr>
      <w:r w:rsidRPr="004D0D0A">
        <w:rPr>
          <w:rFonts w:ascii="Arial" w:hAnsi="Arial" w:cs="Arial"/>
        </w:rPr>
        <w:t>Renegotiate in their home who does what when it comes to caring and household management</w:t>
      </w:r>
      <w:r w:rsidR="006B782F" w:rsidRPr="004D0D0A">
        <w:rPr>
          <w:rFonts w:ascii="Arial" w:hAnsi="Arial" w:cs="Arial"/>
        </w:rPr>
        <w:t xml:space="preserve"> so this is shared equitably and women and men have equal opportunity to work, stay employed and hold better jobs</w:t>
      </w:r>
      <w:r w:rsidRPr="004D0D0A">
        <w:rPr>
          <w:rFonts w:ascii="Arial" w:hAnsi="Arial" w:cs="Arial"/>
        </w:rPr>
        <w:t>.</w:t>
      </w:r>
    </w:p>
    <w:tbl>
      <w:tblPr>
        <w:tblStyle w:val="TableGrid"/>
        <w:tblW w:w="0" w:type="auto"/>
        <w:tblBorders>
          <w:top w:val="single" w:sz="4" w:space="0" w:color="007E72"/>
          <w:left w:val="none" w:sz="0" w:space="0" w:color="auto"/>
          <w:bottom w:val="single" w:sz="4" w:space="0" w:color="007E72"/>
          <w:right w:val="none" w:sz="0" w:space="0" w:color="auto"/>
          <w:insideH w:val="single" w:sz="4" w:space="0" w:color="007E72"/>
          <w:insideV w:val="none" w:sz="0" w:space="0" w:color="auto"/>
        </w:tblBorders>
        <w:tblCellMar>
          <w:left w:w="0" w:type="dxa"/>
          <w:right w:w="0" w:type="dxa"/>
        </w:tblCellMar>
        <w:tblLook w:val="04A0" w:firstRow="1" w:lastRow="0" w:firstColumn="1" w:lastColumn="0" w:noHBand="0" w:noVBand="1"/>
      </w:tblPr>
      <w:tblGrid>
        <w:gridCol w:w="993"/>
        <w:gridCol w:w="8023"/>
      </w:tblGrid>
      <w:tr w:rsidR="00B5135D" w14:paraId="26F1438A" w14:textId="77777777" w:rsidTr="008C2E3D">
        <w:tc>
          <w:tcPr>
            <w:tcW w:w="993" w:type="dxa"/>
            <w:tcBorders>
              <w:top w:val="nil"/>
              <w:bottom w:val="single" w:sz="4" w:space="0" w:color="007E72"/>
            </w:tcBorders>
            <w:vAlign w:val="center"/>
          </w:tcPr>
          <w:p w14:paraId="2BF44C64" w14:textId="56BADD10" w:rsidR="00B5135D" w:rsidRDefault="00B5135D" w:rsidP="008C2E3D">
            <w:pPr>
              <w:pStyle w:val="BodyText"/>
            </w:pPr>
            <w:r w:rsidRPr="00D8653E">
              <w:rPr>
                <w:noProof/>
                <w:lang w:eastAsia="en-AU"/>
              </w:rPr>
              <mc:AlternateContent>
                <mc:Choice Requires="wpg">
                  <w:drawing>
                    <wp:inline distT="0" distB="0" distL="0" distR="0" wp14:anchorId="59BF8EA5" wp14:editId="24D035FF">
                      <wp:extent cx="424505" cy="432385"/>
                      <wp:effectExtent l="0" t="0" r="13970" b="25400"/>
                      <wp:docPr id="516" name="Group 115"/>
                      <wp:cNvGraphicFramePr/>
                      <a:graphic xmlns:a="http://schemas.openxmlformats.org/drawingml/2006/main">
                        <a:graphicData uri="http://schemas.microsoft.com/office/word/2010/wordprocessingGroup">
                          <wpg:wgp>
                            <wpg:cNvGrpSpPr/>
                            <wpg:grpSpPr>
                              <a:xfrm>
                                <a:off x="0" y="0"/>
                                <a:ext cx="424505" cy="432385"/>
                                <a:chOff x="0" y="0"/>
                                <a:chExt cx="566007" cy="576513"/>
                              </a:xfrm>
                            </wpg:grpSpPr>
                            <wps:wsp>
                              <wps:cNvPr id="517" name="Freeform 517"/>
                              <wps:cNvSpPr>
                                <a:spLocks/>
                              </wps:cNvSpPr>
                              <wps:spPr bwMode="auto">
                                <a:xfrm>
                                  <a:off x="265274" y="145770"/>
                                  <a:ext cx="300732" cy="430743"/>
                                </a:xfrm>
                                <a:custGeom>
                                  <a:avLst/>
                                  <a:gdLst>
                                    <a:gd name="T0" fmla="*/ 0 w 229"/>
                                    <a:gd name="T1" fmla="*/ 328 h 328"/>
                                    <a:gd name="T2" fmla="*/ 0 w 229"/>
                                    <a:gd name="T3" fmla="*/ 0 h 328"/>
                                    <a:gd name="T4" fmla="*/ 229 w 229"/>
                                    <a:gd name="T5" fmla="*/ 0 h 328"/>
                                  </a:gdLst>
                                  <a:ahLst/>
                                  <a:cxnLst>
                                    <a:cxn ang="0">
                                      <a:pos x="T0" y="T1"/>
                                    </a:cxn>
                                    <a:cxn ang="0">
                                      <a:pos x="T2" y="T3"/>
                                    </a:cxn>
                                    <a:cxn ang="0">
                                      <a:pos x="T4" y="T5"/>
                                    </a:cxn>
                                  </a:cxnLst>
                                  <a:rect l="0" t="0" r="r" b="b"/>
                                  <a:pathLst>
                                    <a:path w="229" h="328">
                                      <a:moveTo>
                                        <a:pt x="0" y="328"/>
                                      </a:moveTo>
                                      <a:lnTo>
                                        <a:pt x="0" y="0"/>
                                      </a:lnTo>
                                      <a:lnTo>
                                        <a:pt x="229" y="0"/>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518" name="Line 462"/>
                              <wps:cNvCnPr/>
                              <wps:spPr bwMode="auto">
                                <a:xfrm flipV="1">
                                  <a:off x="228504" y="119506"/>
                                  <a:ext cx="0" cy="457007"/>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519" name="Freeform 519"/>
                              <wps:cNvSpPr>
                                <a:spLocks/>
                              </wps:cNvSpPr>
                              <wps:spPr bwMode="auto">
                                <a:xfrm>
                                  <a:off x="337503" y="200927"/>
                                  <a:ext cx="55156" cy="128698"/>
                                </a:xfrm>
                                <a:custGeom>
                                  <a:avLst/>
                                  <a:gdLst>
                                    <a:gd name="T0" fmla="*/ 0 w 42"/>
                                    <a:gd name="T1" fmla="*/ 98 h 98"/>
                                    <a:gd name="T2" fmla="*/ 0 w 42"/>
                                    <a:gd name="T3" fmla="*/ 0 h 98"/>
                                    <a:gd name="T4" fmla="*/ 42 w 42"/>
                                    <a:gd name="T5" fmla="*/ 0 h 98"/>
                                  </a:gdLst>
                                  <a:ahLst/>
                                  <a:cxnLst>
                                    <a:cxn ang="0">
                                      <a:pos x="T0" y="T1"/>
                                    </a:cxn>
                                    <a:cxn ang="0">
                                      <a:pos x="T2" y="T3"/>
                                    </a:cxn>
                                    <a:cxn ang="0">
                                      <a:pos x="T4" y="T5"/>
                                    </a:cxn>
                                  </a:cxnLst>
                                  <a:rect l="0" t="0" r="r" b="b"/>
                                  <a:pathLst>
                                    <a:path w="42" h="98">
                                      <a:moveTo>
                                        <a:pt x="0" y="98"/>
                                      </a:moveTo>
                                      <a:lnTo>
                                        <a:pt x="0" y="0"/>
                                      </a:lnTo>
                                      <a:lnTo>
                                        <a:pt x="42" y="0"/>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520" name="Freeform 520"/>
                              <wps:cNvSpPr>
                                <a:spLocks/>
                              </wps:cNvSpPr>
                              <wps:spPr bwMode="auto">
                                <a:xfrm>
                                  <a:off x="0" y="91927"/>
                                  <a:ext cx="300732" cy="27578"/>
                                </a:xfrm>
                                <a:custGeom>
                                  <a:avLst/>
                                  <a:gdLst>
                                    <a:gd name="T0" fmla="*/ 229 w 229"/>
                                    <a:gd name="T1" fmla="*/ 21 h 21"/>
                                    <a:gd name="T2" fmla="*/ 229 w 229"/>
                                    <a:gd name="T3" fmla="*/ 0 h 21"/>
                                    <a:gd name="T4" fmla="*/ 0 w 229"/>
                                    <a:gd name="T5" fmla="*/ 0 h 21"/>
                                  </a:gdLst>
                                  <a:ahLst/>
                                  <a:cxnLst>
                                    <a:cxn ang="0">
                                      <a:pos x="T0" y="T1"/>
                                    </a:cxn>
                                    <a:cxn ang="0">
                                      <a:pos x="T2" y="T3"/>
                                    </a:cxn>
                                    <a:cxn ang="0">
                                      <a:pos x="T4" y="T5"/>
                                    </a:cxn>
                                  </a:cxnLst>
                                  <a:rect l="0" t="0" r="r" b="b"/>
                                  <a:pathLst>
                                    <a:path w="229" h="21">
                                      <a:moveTo>
                                        <a:pt x="229" y="21"/>
                                      </a:moveTo>
                                      <a:lnTo>
                                        <a:pt x="229" y="0"/>
                                      </a:lnTo>
                                      <a:lnTo>
                                        <a:pt x="0" y="0"/>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521" name="Line 465"/>
                              <wps:cNvCnPr/>
                              <wps:spPr bwMode="auto">
                                <a:xfrm flipV="1">
                                  <a:off x="300732" y="173348"/>
                                  <a:ext cx="0" cy="292853"/>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522" name="Freeform 522"/>
                              <wps:cNvSpPr>
                                <a:spLocks/>
                              </wps:cNvSpPr>
                              <wps:spPr bwMode="auto">
                                <a:xfrm>
                                  <a:off x="27578" y="164156"/>
                                  <a:ext cx="164155" cy="229817"/>
                                </a:xfrm>
                                <a:custGeom>
                                  <a:avLst/>
                                  <a:gdLst>
                                    <a:gd name="T0" fmla="*/ 125 w 125"/>
                                    <a:gd name="T1" fmla="*/ 175 h 175"/>
                                    <a:gd name="T2" fmla="*/ 125 w 125"/>
                                    <a:gd name="T3" fmla="*/ 0 h 175"/>
                                    <a:gd name="T4" fmla="*/ 0 w 125"/>
                                    <a:gd name="T5" fmla="*/ 0 h 175"/>
                                  </a:gdLst>
                                  <a:ahLst/>
                                  <a:cxnLst>
                                    <a:cxn ang="0">
                                      <a:pos x="T0" y="T1"/>
                                    </a:cxn>
                                    <a:cxn ang="0">
                                      <a:pos x="T2" y="T3"/>
                                    </a:cxn>
                                    <a:cxn ang="0">
                                      <a:pos x="T4" y="T5"/>
                                    </a:cxn>
                                  </a:cxnLst>
                                  <a:rect l="0" t="0" r="r" b="b"/>
                                  <a:pathLst>
                                    <a:path w="125" h="175">
                                      <a:moveTo>
                                        <a:pt x="125" y="175"/>
                                      </a:moveTo>
                                      <a:lnTo>
                                        <a:pt x="125" y="0"/>
                                      </a:lnTo>
                                      <a:lnTo>
                                        <a:pt x="0" y="0"/>
                                      </a:lnTo>
                                    </a:path>
                                  </a:pathLst>
                                </a:custGeom>
                                <a:noFill/>
                                <a:ln w="12700" cap="flat">
                                  <a:solidFill>
                                    <a:srgbClr val="007E72"/>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523" name="Line 467"/>
                              <wps:cNvCnPr/>
                              <wps:spPr bwMode="auto">
                                <a:xfrm>
                                  <a:off x="328310" y="91927"/>
                                  <a:ext cx="18385"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524" name="Line 468"/>
                              <wps:cNvCnPr/>
                              <wps:spPr bwMode="auto">
                                <a:xfrm>
                                  <a:off x="365081" y="91927"/>
                                  <a:ext cx="18385"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525" name="Freeform 525"/>
                              <wps:cNvSpPr>
                                <a:spLocks/>
                              </wps:cNvSpPr>
                              <wps:spPr bwMode="auto">
                                <a:xfrm>
                                  <a:off x="529236" y="110313"/>
                                  <a:ext cx="36771" cy="72229"/>
                                </a:xfrm>
                                <a:custGeom>
                                  <a:avLst/>
                                  <a:gdLst>
                                    <a:gd name="T0" fmla="*/ 0 w 28"/>
                                    <a:gd name="T1" fmla="*/ 55 h 55"/>
                                    <a:gd name="T2" fmla="*/ 28 w 28"/>
                                    <a:gd name="T3" fmla="*/ 27 h 55"/>
                                    <a:gd name="T4" fmla="*/ 0 w 28"/>
                                    <a:gd name="T5" fmla="*/ 0 h 55"/>
                                  </a:gdLst>
                                  <a:ahLst/>
                                  <a:cxnLst>
                                    <a:cxn ang="0">
                                      <a:pos x="T0" y="T1"/>
                                    </a:cxn>
                                    <a:cxn ang="0">
                                      <a:pos x="T2" y="T3"/>
                                    </a:cxn>
                                    <a:cxn ang="0">
                                      <a:pos x="T4" y="T5"/>
                                    </a:cxn>
                                  </a:cxnLst>
                                  <a:rect l="0" t="0" r="r" b="b"/>
                                  <a:pathLst>
                                    <a:path w="28" h="55">
                                      <a:moveTo>
                                        <a:pt x="0" y="55"/>
                                      </a:moveTo>
                                      <a:lnTo>
                                        <a:pt x="28" y="27"/>
                                      </a:lnTo>
                                      <a:lnTo>
                                        <a:pt x="0" y="0"/>
                                      </a:ln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526" name="Freeform 526"/>
                              <wps:cNvSpPr>
                                <a:spLocks/>
                              </wps:cNvSpPr>
                              <wps:spPr bwMode="auto">
                                <a:xfrm>
                                  <a:off x="0" y="55156"/>
                                  <a:ext cx="35458" cy="73541"/>
                                </a:xfrm>
                                <a:custGeom>
                                  <a:avLst/>
                                  <a:gdLst>
                                    <a:gd name="T0" fmla="*/ 27 w 27"/>
                                    <a:gd name="T1" fmla="*/ 56 h 56"/>
                                    <a:gd name="T2" fmla="*/ 0 w 27"/>
                                    <a:gd name="T3" fmla="*/ 28 h 56"/>
                                    <a:gd name="T4" fmla="*/ 27 w 27"/>
                                    <a:gd name="T5" fmla="*/ 0 h 56"/>
                                  </a:gdLst>
                                  <a:ahLst/>
                                  <a:cxnLst>
                                    <a:cxn ang="0">
                                      <a:pos x="T0" y="T1"/>
                                    </a:cxn>
                                    <a:cxn ang="0">
                                      <a:pos x="T2" y="T3"/>
                                    </a:cxn>
                                    <a:cxn ang="0">
                                      <a:pos x="T4" y="T5"/>
                                    </a:cxn>
                                  </a:cxnLst>
                                  <a:rect l="0" t="0" r="r" b="b"/>
                                  <a:pathLst>
                                    <a:path w="27" h="56">
                                      <a:moveTo>
                                        <a:pt x="27" y="56"/>
                                      </a:moveTo>
                                      <a:lnTo>
                                        <a:pt x="0" y="28"/>
                                      </a:lnTo>
                                      <a:lnTo>
                                        <a:pt x="27" y="0"/>
                                      </a:ln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527" name="Line 471"/>
                              <wps:cNvCnPr/>
                              <wps:spPr bwMode="auto">
                                <a:xfrm flipH="1">
                                  <a:off x="182541" y="128698"/>
                                  <a:ext cx="18385"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528" name="Line 472"/>
                              <wps:cNvCnPr/>
                              <wps:spPr bwMode="auto">
                                <a:xfrm flipH="1">
                                  <a:off x="145770" y="128698"/>
                                  <a:ext cx="18385" cy="0"/>
                                </a:xfrm>
                                <a:prstGeom prst="line">
                                  <a:avLst/>
                                </a:prstGeom>
                                <a:noFill/>
                                <a:ln w="12700" cap="flat">
                                  <a:solidFill>
                                    <a:srgbClr val="007E72"/>
                                  </a:solidFill>
                                  <a:prstDash val="solid"/>
                                  <a:round/>
                                  <a:headEnd/>
                                  <a:tailEnd/>
                                </a:ln>
                                <a:extLst>
                                  <a:ext uri="{909E8E84-426E-40DD-AFC4-6F175D3DCCD1}">
                                    <a14:hiddenFill xmlns:a14="http://schemas.microsoft.com/office/drawing/2010/main">
                                      <a:noFill/>
                                    </a14:hiddenFill>
                                  </a:ext>
                                </a:extLst>
                              </wps:spPr>
                              <wps:bodyPr/>
                            </wps:wsp>
                            <wps:wsp>
                              <wps:cNvPr id="529" name="Freeform 529"/>
                              <wps:cNvSpPr>
                                <a:spLocks/>
                              </wps:cNvSpPr>
                              <wps:spPr bwMode="auto">
                                <a:xfrm>
                                  <a:off x="81421" y="0"/>
                                  <a:ext cx="438622" cy="576513"/>
                                </a:xfrm>
                                <a:custGeom>
                                  <a:avLst/>
                                  <a:gdLst>
                                    <a:gd name="T0" fmla="*/ 28 w 192"/>
                                    <a:gd name="T1" fmla="*/ 252 h 252"/>
                                    <a:gd name="T2" fmla="*/ 28 w 192"/>
                                    <a:gd name="T3" fmla="*/ 204 h 252"/>
                                    <a:gd name="T4" fmla="*/ 0 w 192"/>
                                    <a:gd name="T5" fmla="*/ 84 h 252"/>
                                    <a:gd name="T6" fmla="*/ 84 w 192"/>
                                    <a:gd name="T7" fmla="*/ 0 h 252"/>
                                    <a:gd name="T8" fmla="*/ 168 w 192"/>
                                    <a:gd name="T9" fmla="*/ 84 h 252"/>
                                    <a:gd name="T10" fmla="*/ 192 w 192"/>
                                    <a:gd name="T11" fmla="*/ 136 h 252"/>
                                    <a:gd name="T12" fmla="*/ 192 w 192"/>
                                    <a:gd name="T13" fmla="*/ 144 h 252"/>
                                    <a:gd name="T14" fmla="*/ 168 w 192"/>
                                    <a:gd name="T15" fmla="*/ 144 h 252"/>
                                    <a:gd name="T16" fmla="*/ 168 w 192"/>
                                    <a:gd name="T17" fmla="*/ 180 h 252"/>
                                    <a:gd name="T18" fmla="*/ 144 w 192"/>
                                    <a:gd name="T19" fmla="*/ 204 h 252"/>
                                    <a:gd name="T20" fmla="*/ 120 w 192"/>
                                    <a:gd name="T21" fmla="*/ 204 h 252"/>
                                    <a:gd name="T22" fmla="*/ 120 w 192"/>
                                    <a:gd name="T23"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2" h="252">
                                      <a:moveTo>
                                        <a:pt x="28" y="252"/>
                                      </a:moveTo>
                                      <a:cubicBezTo>
                                        <a:pt x="28" y="204"/>
                                        <a:pt x="28" y="204"/>
                                        <a:pt x="28" y="204"/>
                                      </a:cubicBezTo>
                                      <a:cubicBezTo>
                                        <a:pt x="28" y="164"/>
                                        <a:pt x="0" y="130"/>
                                        <a:pt x="0" y="84"/>
                                      </a:cubicBezTo>
                                      <a:cubicBezTo>
                                        <a:pt x="0" y="38"/>
                                        <a:pt x="38" y="0"/>
                                        <a:pt x="84" y="0"/>
                                      </a:cubicBezTo>
                                      <a:cubicBezTo>
                                        <a:pt x="130" y="0"/>
                                        <a:pt x="168" y="38"/>
                                        <a:pt x="168" y="84"/>
                                      </a:cubicBezTo>
                                      <a:cubicBezTo>
                                        <a:pt x="192" y="136"/>
                                        <a:pt x="192" y="136"/>
                                        <a:pt x="192" y="136"/>
                                      </a:cubicBezTo>
                                      <a:cubicBezTo>
                                        <a:pt x="192" y="144"/>
                                        <a:pt x="192" y="144"/>
                                        <a:pt x="192" y="144"/>
                                      </a:cubicBezTo>
                                      <a:cubicBezTo>
                                        <a:pt x="168" y="144"/>
                                        <a:pt x="168" y="144"/>
                                        <a:pt x="168" y="144"/>
                                      </a:cubicBezTo>
                                      <a:cubicBezTo>
                                        <a:pt x="168" y="180"/>
                                        <a:pt x="168" y="180"/>
                                        <a:pt x="168" y="180"/>
                                      </a:cubicBezTo>
                                      <a:cubicBezTo>
                                        <a:pt x="168" y="193"/>
                                        <a:pt x="157" y="204"/>
                                        <a:pt x="144" y="204"/>
                                      </a:cubicBezTo>
                                      <a:cubicBezTo>
                                        <a:pt x="120" y="204"/>
                                        <a:pt x="120" y="204"/>
                                        <a:pt x="120" y="204"/>
                                      </a:cubicBezTo>
                                      <a:cubicBezTo>
                                        <a:pt x="120" y="252"/>
                                        <a:pt x="120" y="252"/>
                                        <a:pt x="120" y="252"/>
                                      </a:cubicBezTo>
                                    </a:path>
                                  </a:pathLst>
                                </a:custGeom>
                                <a:noFill/>
                                <a:ln w="12700" cap="flat">
                                  <a:solidFill>
                                    <a:srgbClr val="007E72"/>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68580" tIns="34290" rIns="68580" bIns="34290" numCol="1" anchor="t" anchorCtr="0" compatLnSpc="1">
                                <a:prstTxWarp prst="textNoShape">
                                  <a:avLst/>
                                </a:prstTxWarp>
                              </wps:bodyPr>
                            </wps:wsp>
                            <wps:wsp>
                              <wps:cNvPr id="530" name="Line 474"/>
                              <wps:cNvCnPr/>
                              <wps:spPr bwMode="auto">
                                <a:xfrm flipH="1">
                                  <a:off x="328310" y="466201"/>
                                  <a:ext cx="27578" cy="0"/>
                                </a:xfrm>
                                <a:prstGeom prst="line">
                                  <a:avLst/>
                                </a:prstGeom>
                                <a:noFill/>
                                <a:ln w="12700" cap="flat">
                                  <a:solidFill>
                                    <a:srgbClr val="007E72"/>
                                  </a:solidFill>
                                  <a:prstDash val="solid"/>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BAA395" id="Group 115" o:spid="_x0000_s1026" style="width:33.45pt;height:34.05pt;mso-position-horizontal-relative:char;mso-position-vertical-relative:line" coordsize="566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">
                      <v:shape id="Freeform 517" o:spid="_x0000_s1027" style="position:absolute;left:2652;top:1457;width:3008;height:4308;visibility:visible;mso-wrap-style:square;v-text-anchor:top" coordsize="229,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7GTsQA&#10;AADcAAAADwAAAGRycy9kb3ducmV2LnhtbESPT4vCMBTE7wt+h/AEb2uqaCvVKCIKsjfdBa/P5tk/&#10;Ni+liVr30xthYY/DzPyGWaw6U4s7ta60rGA0jEAQZ1aXnCv4+d59zkA4j6yxtkwKnuRgtex9LDDV&#10;9sEHuh99LgKEXYoKCu+bVEqXFWTQDW1DHLyLbQ36INtc6hYfAW5qOY6iWBosOSwU2NCmoOx6vBkF&#10;k6/OVeZW7a7x6TfW20sSVedEqUG/W89BeOr8f/ivvdcKpqME3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exk7EAAAA3AAAAA8AAAAAAAAAAAAAAAAAmAIAAGRycy9k&#10;b3ducmV2LnhtbFBLBQYAAAAABAAEAPUAAACJAwAAAAA=&#10;" path="m,328l,,229,e" filled="f" strokecolor="#007e72" strokeweight="1pt">
                        <v:stroke joinstyle="miter"/>
                        <v:path arrowok="t" o:connecttype="custom" o:connectlocs="0,430743;0,0;300732,0" o:connectangles="0,0,0"/>
                      </v:shape>
                      <v:line id="Line 462" o:spid="_x0000_s1028" style="position:absolute;flip:y;visibility:visible;mso-wrap-style:square;v-text-anchor:top" from="2285,1195" to="2285,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tyMEA&#10;AADcAAAADwAAAGRycy9kb3ducmV2LnhtbERPz0/CMBS+m/g/NM+Em3Q4JGZSiBpAjrDh/WV9rgvr&#10;69IWGPz19kDi8cv3e74cbCfO5EPrWMFknIEgrp1uuVFwqNbPbyBCRNbYOSYFVwqwXDw+zLHQ7sJ7&#10;OpexESmEQ4EKTIx9IWWoDVkMY9cTJ+7XeYsxQd9I7fGSwm0nX7JsJi22nBoM9vRlqD6WJ6vgx7NZ&#10;766fbf5926yqaXXI8+ao1Ohp+HgHEWmI/+K7e6sVvE7S2nQmHQ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QbcjBAAAA3AAAAA8AAAAAAAAAAAAAAAAAmAIAAGRycy9kb3du&#10;cmV2LnhtbFBLBQYAAAAABAAEAPUAAACGAwAAAAA=&#10;" strokecolor="#007e72" strokeweight="1pt"/>
                      <v:shape id="Freeform 519" o:spid="_x0000_s1029" style="position:absolute;left:3375;top:2009;width:551;height:1287;visibility:visible;mso-wrap-style:square;v-text-anchor:top" coordsize="4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XWcUA&#10;AADcAAAADwAAAGRycy9kb3ducmV2LnhtbESPT2vCQBTE7wW/w/KEXorZGKjEmFX6h9JetRbx9sg+&#10;k2D2bchudeundwuCx2FmfsOUq2A6caLBtZYVTJMUBHFldcu1gu33xyQH4Tyyxs4yKfgjB6vl6KHE&#10;Qtszr+m08bWIEHYFKmi87wspXdWQQZfYnjh6BzsY9FEOtdQDniPcdDJL05k02HJcaLCnt4aq4+bX&#10;KPjhXfaUv8pLtt/OeP/OoaXPoNTjOLwsQHgK/h6+tb+0gufpHP7P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VdZxQAAANwAAAAPAAAAAAAAAAAAAAAAAJgCAABkcnMv&#10;ZG93bnJldi54bWxQSwUGAAAAAAQABAD1AAAAigMAAAAA&#10;" path="m,98l,,42,e" filled="f" strokecolor="#007e72" strokeweight="1pt">
                        <v:stroke joinstyle="miter"/>
                        <v:path arrowok="t" o:connecttype="custom" o:connectlocs="0,128698;0,0;55156,0" o:connectangles="0,0,0"/>
                      </v:shape>
                      <v:shape id="Freeform 520" o:spid="_x0000_s1030" style="position:absolute;top:919;width:3007;height:276;visibility:visible;mso-wrap-style:square;v-text-anchor:top" coordsize="22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krMQA&#10;AADcAAAADwAAAGRycy9kb3ducmV2LnhtbESPwWrDMAyG74O9g9Fgt9VpYKVkdUsZdIyxQ5vtsKMa&#10;q7FpLIfYS7O3nw6FHsWv/5O+1WYKnRppSD6ygfmsAEXcROu5NfD9tXtagkoZ2WIXmQz8UYLN+v5u&#10;hZWNFz7QWOdWCYRThQZczn2ldWocBUyz2BNLdopDwCzj0Go74EXgodNlUSx0QM9ywWFPr46ac/0b&#10;hPJ5OLqxLv3O89v8Y9rvu5/QGvP4MG1fQGWa8m352n63Bp5LeV9kRAT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FZKzEAAAA3AAAAA8AAAAAAAAAAAAAAAAAmAIAAGRycy9k&#10;b3ducmV2LnhtbFBLBQYAAAAABAAEAPUAAACJAwAAAAA=&#10;" path="m229,21l229,,,e" filled="f" strokecolor="#007e72" strokeweight="1pt">
                        <v:stroke joinstyle="miter"/>
                        <v:path arrowok="t" o:connecttype="custom" o:connectlocs="300732,27578;300732,0;0,0" o:connectangles="0,0,0"/>
                      </v:shape>
                      <v:line id="Line 465" o:spid="_x0000_s1031" style="position:absolute;flip:y;visibility:visible;mso-wrap-style:square;v-text-anchor:top" from="3007,1733" to="3007,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O6MQA&#10;AADcAAAADwAAAGRycy9kb3ducmV2LnhtbESPQWsCMRSE74X+h/AK3jSr20pZjdIWrT2qa++PzXOz&#10;uHlZklTX/vpGEHocZuYbZr7sbSvO5EPjWMF4lIEgrpxuuFZwKNfDVxAhImtsHZOCKwVYLh4f5lho&#10;d+EdnfexFgnCoUAFJsaukDJUhiyGkeuIk3d03mJM0tdSe7wkuG3lJMum0mLDacFgRx+GqtP+xyr4&#10;9mzW2+t7k29+P1flc3nI8/qk1OCpf5uBiNTH//C9/aUVvEzGcDu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GDujEAAAA3AAAAA8AAAAAAAAAAAAAAAAAmAIAAGRycy9k&#10;b3ducmV2LnhtbFBLBQYAAAAABAAEAPUAAACJAwAAAAA=&#10;" strokecolor="#007e72" strokeweight="1pt"/>
                      <v:shape id="Freeform 522" o:spid="_x0000_s1032" style="position:absolute;left:275;top:1641;width:1642;height:2298;visibility:visible;mso-wrap-style:square;v-text-anchor:top" coordsize="12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1BA8MA&#10;AADcAAAADwAAAGRycy9kb3ducmV2LnhtbESPQYvCMBSE78L+h/AWvGlqYVW6RpFlhT0oohX2+mie&#10;bTF5KU3U6q83guBxmJlvmNmis0ZcqPW1YwWjYQKCuHC65lLBIV8NpiB8QNZoHJOCG3lYzD96M8y0&#10;u/KOLvtQighhn6GCKoQmk9IXFVn0Q9cQR+/oWoshyraUusVrhFsj0yQZS4s1x4UKG/qpqDjtz1YB&#10;uS7fyn9T5veR2U0268PJ5b9K9T+75TeIQF14h1/tP63gK0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1BA8MAAADcAAAADwAAAAAAAAAAAAAAAACYAgAAZHJzL2Rv&#10;d25yZXYueG1sUEsFBgAAAAAEAAQA9QAAAIgDAAAAAA==&#10;" path="m125,175l125,,,e" filled="f" strokecolor="#007e72" strokeweight="1pt">
                        <v:stroke joinstyle="miter"/>
                        <v:path arrowok="t" o:connecttype="custom" o:connectlocs="164155,229817;164155,0;0,0" o:connectangles="0,0,0"/>
                      </v:shape>
                      <v:line id="Line 467" o:spid="_x0000_s1033" style="position:absolute;visibility:visible;mso-wrap-style:square;v-text-anchor:top" from="3283,919" to="3466,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MQA&#10;AADcAAAADwAAAGRycy9kb3ducmV2LnhtbESPS2vDMBCE74X8B7GBXEoj59GXEyWEQKHkYpqGnBdr&#10;a5tYKyEptvvvq0Cgx2FmvmHW28G0oiMfGssKZtMMBHFpdcOVgtP3x9MbiBCRNbaWScEvBdhuRg9r&#10;zLXt+Yu6Y6xEgnDIUUEdo8ulDGVNBsPUOuLk/VhvMCbpK6k99gluWjnPshdpsOG0UKOjfU3l5Xg1&#10;Ct6Lgy91sTzvY9F3r2bhHmXvlJqMh90KRKQh/ofv7U+t4Hm+gNu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f5FjEAAAA3AAAAA8AAAAAAAAAAAAAAAAAmAIAAGRycy9k&#10;b3ducmV2LnhtbFBLBQYAAAAABAAEAPUAAACJAwAAAAA=&#10;" strokecolor="#007e72" strokeweight="1pt"/>
                      <v:line id="Line 468" o:spid="_x0000_s1034" style="position:absolute;visibility:visible;mso-wrap-style:square;v-text-anchor:top" from="3650,919" to="3834,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8LMQA&#10;AADcAAAADwAAAGRycy9kb3ducmV2LnhtbESPT2sCMRTE74LfITzBi9Ss1v5bjSJCoXhZasXzY/O6&#10;u7h5CUnc3X77piD0OMzMb5jNbjCt6MiHxrKCxTwDQVxa3XCl4Pz1/vAKIkRkja1lUvBDAXbb8WiD&#10;ubY9f1J3ipVIEA45KqhjdLmUoazJYJhbR5y8b+sNxiR9JbXHPsFNK5dZ9iwNNpwWanR0qKm8nm5G&#10;wVtx9KUuVpdDLPruxTy6meydUtPJsF+DiDTE//C9/aEVPC1X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fCzEAAAA3AAAAA8AAAAAAAAAAAAAAAAAmAIAAGRycy9k&#10;b3ducmV2LnhtbFBLBQYAAAAABAAEAPUAAACJAwAAAAA=&#10;" strokecolor="#007e72" strokeweight="1pt"/>
                      <v:shape id="Freeform 525" o:spid="_x0000_s1035" style="position:absolute;left:5292;top:1103;width:368;height:722;visibility:visible;mso-wrap-style:square;v-text-anchor:top" coordsize="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bSsQA&#10;AADcAAAADwAAAGRycy9kb3ducmV2LnhtbESPW4vCMBSE3wX/QziCb5oq3qhGEZcFYddlvb0fmmNb&#10;bU5Kk63df28EwcdhZr5hFqvGFKKmyuWWFQz6EQjixOqcUwWn42dvBsJ5ZI2FZVLwTw5Wy3ZrgbG2&#10;d95TffCpCBB2MSrIvC9jKV2SkUHXtyVx8C62MuiDrFKpK7wHuCnkMIom0mDOYSHDkjYZJbfDn1Hw&#10;W6dmcB5t5dfsZ9r43YfLL9dvpbqdZj0H4anx7/CrvdUKxs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20rEAAAA3AAAAA8AAAAAAAAAAAAAAAAAmAIAAGRycy9k&#10;b3ducmV2LnhtbFBLBQYAAAAABAAEAPUAAACJAwAAAAA=&#10;" path="m,55l28,27,,e" filled="f" strokecolor="#007e72" strokeweight="1pt">
                        <v:path arrowok="t" o:connecttype="custom" o:connectlocs="0,72229;36771,35458;0,0" o:connectangles="0,0,0"/>
                      </v:shape>
                      <v:shape id="Freeform 526" o:spid="_x0000_s1036" style="position:absolute;top:551;width:354;height:735;visibility:visible;mso-wrap-style:square;v-text-anchor:top" coordsize="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DYMUA&#10;AADcAAAADwAAAGRycy9kb3ducmV2LnhtbESPQWvCQBSE74X+h+UVvEjdVKuW6CpaKKQXian0/Mg+&#10;s6HZtyG7xvjvuwWhx2FmvmHW28E2oqfO144VvEwSEMSl0zVXCk5fH89vIHxA1tg4JgU38rDdPD6s&#10;MdXuykfqi1CJCGGfogITQptK6UtDFv3EtcTRO7vOYoiyq6Tu8BrhtpHTJFlIizXHBYMtvRsqf4qL&#10;VZAXn3vznWcUDn6cLfnoZln/qtToaditQAQawn/43s60gvl0AX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9INgxQAAANwAAAAPAAAAAAAAAAAAAAAAAJgCAABkcnMv&#10;ZG93bnJldi54bWxQSwUGAAAAAAQABAD1AAAAigMAAAAA&#10;" path="m27,56l,28,27,e" filled="f" strokecolor="#007e72" strokeweight="1pt">
                        <v:path arrowok="t" o:connecttype="custom" o:connectlocs="35458,73541;0,36771;35458,0" o:connectangles="0,0,0"/>
                      </v:shape>
                      <v:line id="Line 471" o:spid="_x0000_s1037" style="position:absolute;flip:x;visibility:visible;mso-wrap-style:square;v-text-anchor:top" from="1825,1286" to="200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zB8QA&#10;AADcAAAADwAAAGRycy9kb3ducmV2LnhtbESPQU8CMRSE7yb+h+aZcJOurAJZKESNKEdg4f6yfWw3&#10;bF83bYHFX29NTDxOZuabzHzZ21ZcyIfGsYKnYQaCuHK64VrBvlw9TkGEiKyxdUwKbhRgubi/m2Oh&#10;3ZW3dNnFWiQIhwIVmBi7QspQGbIYhq4jTt7ReYsxSV9L7fGa4LaVoywbS4sNpwWDHb0bqk67s1Vw&#10;8GxWm9tbk399f36Uz+U+z+uTUoOH/nUGIlIf/8N/7bVW8DKawO+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jMwfEAAAA3AAAAA8AAAAAAAAAAAAAAAAAmAIAAGRycy9k&#10;b3ducmV2LnhtbFBLBQYAAAAABAAEAPUAAACJAwAAAAA=&#10;" strokecolor="#007e72" strokeweight="1pt"/>
                      <v:line id="Line 472" o:spid="_x0000_s1038" style="position:absolute;flip:x;visibility:visible;mso-wrap-style:square;v-text-anchor:top" from="1457,1286" to="1641,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yndcEA&#10;AADcAAAADwAAAGRycy9kb3ducmV2LnhtbERPz0/CMBS+k/g/NM/EG3QyIWZSiBBRjrDh/WV9rgvr&#10;69JWGP719kDC8cv3e7EabCfO5EPrWMHzJANBXDvdcqPgWG3HryBCRNbYOSYFVwqwWj6MFlhod+ED&#10;ncvYiBTCoUAFJsa+kDLUhiyGieuJE/fjvMWYoG+k9nhJ4baT0yybS4stpwaDPW0M1afy1yr49my2&#10;++u6zb/+Pj+ql+qY581JqafH4f0NRKQh3sU3904rmE3T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8p3XBAAAA3AAAAA8AAAAAAAAAAAAAAAAAmAIAAGRycy9kb3du&#10;cmV2LnhtbFBLBQYAAAAABAAEAPUAAACGAwAAAAA=&#10;" strokecolor="#007e72" strokeweight="1pt"/>
                      <v:shape id="Freeform 529" o:spid="_x0000_s1039" style="position:absolute;left:814;width:4386;height:5765;visibility:visible;mso-wrap-style:square;v-text-anchor:top" coordsize="1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qnscA&#10;AADcAAAADwAAAGRycy9kb3ducmV2LnhtbESPQWvCQBSE7wX/w/KE3upGW6WmrqIVQRAtjaXk+Jp9&#10;TYLZt2F3q/Hfd4VCj8PMfMPMFp1pxJmcry0rGA4SEMSF1TWXCj6Om4dnED4ga2wsk4IreVjMe3cz&#10;TLW98Duds1CKCGGfooIqhDaV0hcVGfQD2xJH79s6gyFKV0rt8BLhppGjJJlIgzXHhQpbeq2oOGU/&#10;RkGWf+1dcXzabd7W69XjYZp/ltdcqft+t3wBEagL/+G/9lYrGI+mcDs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6qp7HAAAA3AAAAA8AAAAAAAAAAAAAAAAAmAIAAGRy&#10;cy9kb3ducmV2LnhtbFBLBQYAAAAABAAEAPUAAACMAwAAAAA=&#10;" path="m28,252v,-48,,-48,,-48c28,164,,130,,84,,38,38,,84,v46,,84,38,84,84c192,136,192,136,192,136v,8,,8,,8c168,144,168,144,168,144v,36,,36,,36c168,193,157,204,144,204v-24,,-24,,-24,c120,252,120,252,120,252e" filled="f" strokecolor="#007e72" strokeweight="1pt">
                        <v:path arrowok="t" o:connecttype="custom" o:connectlocs="63966,576513;63966,466701;0,192171;191897,0;383794,192171;438622,311134;438622,329436;383794,329436;383794,411795;328967,466701;274139,466701;274139,576513" o:connectangles="0,0,0,0,0,0,0,0,0,0,0,0"/>
                      </v:shape>
                      <v:line id="Line 474" o:spid="_x0000_s1040" style="position:absolute;flip:x;visibility:visible;mso-wrap-style:square;v-text-anchor:top" from="3283,4662" to="3558,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2GWcIA&#10;AADcAAAADwAAAGRycy9kb3ducmV2LnhtbERPy2rCQBTdF/yH4Qru6kRtVaKjSKH0IS6MwfU1c80E&#10;M3dCZqrJ33cWhS4P573edrYWd2p95VjBZJyAIC6crrhUkJ/en5cgfEDWWDsmBT152G4GT2tMtXvw&#10;ke5ZKEUMYZ+iAhNCk0rpC0MW/dg1xJG7utZiiLAtpW7xEcNtLadJMpcWK44NBht6M1Tcsh+r4LY4&#10;7HhZfvf7S9a8nD9M3p++cqVGw263AhGoC//iP/enVvA6i/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YZZwgAAANwAAAAPAAAAAAAAAAAAAAAAAJgCAABkcnMvZG93&#10;bnJldi54bWxQSwUGAAAAAAQABAD1AAAAhwMAAAAA&#10;" strokecolor="#007e72" strokeweight="1pt">
                        <v:stroke joinstyle="miter"/>
                      </v:line>
                      <w10:anchorlock/>
                    </v:group>
                  </w:pict>
                </mc:Fallback>
              </mc:AlternateContent>
            </w:r>
          </w:p>
        </w:tc>
        <w:tc>
          <w:tcPr>
            <w:tcW w:w="8023" w:type="dxa"/>
            <w:tcBorders>
              <w:top w:val="nil"/>
              <w:bottom w:val="single" w:sz="4" w:space="0" w:color="007E72"/>
            </w:tcBorders>
            <w:vAlign w:val="bottom"/>
          </w:tcPr>
          <w:p w14:paraId="56236547" w14:textId="7DA22B14" w:rsidR="00B5135D" w:rsidRDefault="00B5135D" w:rsidP="008C2E3D">
            <w:pPr>
              <w:pStyle w:val="BodyText"/>
            </w:pPr>
            <w:r w:rsidRPr="007D0A47">
              <w:rPr>
                <w:rFonts w:ascii="Franklin Gothic Book" w:eastAsiaTheme="majorEastAsia" w:hAnsi="Franklin Gothic Book" w:cstheme="majorBidi"/>
                <w:b/>
                <w:noProof/>
                <w:color w:val="007E72"/>
                <w:sz w:val="28"/>
                <w:szCs w:val="26"/>
                <w:lang w:val="en-GB" w:eastAsia="en-GB"/>
              </w:rPr>
              <w:t>What’s Next?</w:t>
            </w:r>
          </w:p>
        </w:tc>
      </w:tr>
      <w:tr w:rsidR="00B5135D" w14:paraId="25031D57" w14:textId="77777777" w:rsidTr="008C2E3D">
        <w:tc>
          <w:tcPr>
            <w:tcW w:w="9016" w:type="dxa"/>
            <w:gridSpan w:val="2"/>
            <w:tcBorders>
              <w:bottom w:val="nil"/>
            </w:tcBorders>
          </w:tcPr>
          <w:p w14:paraId="1C3B2B91" w14:textId="541FBE5D" w:rsidR="00B5135D" w:rsidRPr="004D0D0A" w:rsidRDefault="00B5135D" w:rsidP="008C2E3D">
            <w:pPr>
              <w:pStyle w:val="BodyText"/>
              <w:rPr>
                <w:rFonts w:ascii="Arial" w:hAnsi="Arial" w:cs="Arial"/>
              </w:rPr>
            </w:pPr>
            <w:r w:rsidRPr="004D0D0A">
              <w:rPr>
                <w:rFonts w:ascii="Arial" w:hAnsi="Arial" w:cs="Arial"/>
              </w:rPr>
              <w:t xml:space="preserve">KPMG is working with DCA and WGEA to update and expand the 2016 report, </w:t>
            </w:r>
            <w:r w:rsidRPr="004D0D0A">
              <w:rPr>
                <w:rFonts w:ascii="Arial" w:hAnsi="Arial" w:cs="Arial"/>
                <w:i/>
              </w:rPr>
              <w:t xml:space="preserve">She’s </w:t>
            </w:r>
            <w:proofErr w:type="gramStart"/>
            <w:r w:rsidRPr="004D0D0A">
              <w:rPr>
                <w:rFonts w:ascii="Arial" w:hAnsi="Arial" w:cs="Arial"/>
                <w:i/>
              </w:rPr>
              <w:t>Price(</w:t>
            </w:r>
            <w:proofErr w:type="gramEnd"/>
            <w:r w:rsidRPr="004D0D0A">
              <w:rPr>
                <w:rFonts w:ascii="Arial" w:hAnsi="Arial" w:cs="Arial"/>
                <w:i/>
              </w:rPr>
              <w:t>d)less – The economics of the gender pay gap</w:t>
            </w:r>
            <w:r w:rsidRPr="004D0D0A">
              <w:rPr>
                <w:rFonts w:ascii="Arial" w:hAnsi="Arial" w:cs="Arial"/>
              </w:rPr>
              <w:t>. This work will be released in the coming months</w:t>
            </w:r>
            <w:r w:rsidR="004D0D0A">
              <w:rPr>
                <w:rFonts w:ascii="Arial" w:hAnsi="Arial" w:cs="Arial"/>
              </w:rPr>
              <w:t>.</w:t>
            </w:r>
          </w:p>
        </w:tc>
      </w:tr>
      <w:bookmarkEnd w:id="3"/>
    </w:tbl>
    <w:p w14:paraId="493452D4" w14:textId="29DCFE87" w:rsidR="004852E9" w:rsidRPr="00FE05B9" w:rsidRDefault="004852E9" w:rsidP="007A32AA">
      <w:pPr>
        <w:pStyle w:val="BodyText"/>
      </w:pPr>
    </w:p>
    <w:sectPr w:rsidR="004852E9" w:rsidRPr="00FE05B9" w:rsidSect="007C3B29">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376EF" w14:textId="77777777" w:rsidR="00376486" w:rsidRDefault="00376486" w:rsidP="00945BEB">
      <w:pPr>
        <w:spacing w:after="0" w:line="240" w:lineRule="auto"/>
      </w:pPr>
      <w:r>
        <w:separator/>
      </w:r>
    </w:p>
  </w:endnote>
  <w:endnote w:type="continuationSeparator" w:id="0">
    <w:p w14:paraId="2D1C0642" w14:textId="77777777" w:rsidR="00376486" w:rsidRDefault="00376486" w:rsidP="00945BEB">
      <w:pPr>
        <w:spacing w:after="0" w:line="240" w:lineRule="auto"/>
      </w:pPr>
      <w:r>
        <w:continuationSeparator/>
      </w:r>
    </w:p>
  </w:endnote>
  <w:endnote w:id="1">
    <w:p w14:paraId="511A5160" w14:textId="77777777" w:rsidR="00A47EFE" w:rsidRPr="007A748D" w:rsidRDefault="00A47EFE" w:rsidP="00A47EFE">
      <w:pPr>
        <w:pStyle w:val="EndnoteText"/>
        <w:rPr>
          <w:rFonts w:ascii="Franklin Gothic Book" w:hAnsi="Franklin Gothic Book"/>
          <w:sz w:val="16"/>
        </w:rPr>
      </w:pPr>
      <w:r w:rsidRPr="007A748D">
        <w:rPr>
          <w:rStyle w:val="EndnoteReference"/>
          <w:rFonts w:ascii="Franklin Gothic Book" w:hAnsi="Franklin Gothic Book"/>
          <w:sz w:val="16"/>
        </w:rPr>
        <w:endnoteRef/>
      </w:r>
      <w:r w:rsidRPr="007A748D">
        <w:rPr>
          <w:rFonts w:ascii="Franklin Gothic Book" w:hAnsi="Franklin Gothic Book"/>
          <w:sz w:val="16"/>
        </w:rPr>
        <w:t xml:space="preserve"> DCA notes that this report considers ‘care’ primarily as it relates to heterosexual couple families, and that this is not inclusive of all families including in particular same sex and single parent families. Future DCA initiatives will consider the pay gap and caring from this broader perspective.</w:t>
      </w:r>
    </w:p>
  </w:endnote>
  <w:endnote w:id="2">
    <w:p w14:paraId="6FAC9776" w14:textId="77777777" w:rsidR="00B5135D" w:rsidRPr="005C59B6" w:rsidRDefault="00B5135D" w:rsidP="00B5135D">
      <w:pPr>
        <w:pStyle w:val="EndnoteText"/>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World Economic Forum, </w:t>
      </w:r>
      <w:proofErr w:type="gramStart"/>
      <w:r w:rsidRPr="005C59B6">
        <w:rPr>
          <w:rFonts w:ascii="Franklin Gothic Book" w:hAnsi="Franklin Gothic Book"/>
          <w:i/>
          <w:sz w:val="16"/>
          <w:szCs w:val="16"/>
        </w:rPr>
        <w:t>The</w:t>
      </w:r>
      <w:proofErr w:type="gramEnd"/>
      <w:r w:rsidRPr="005C59B6">
        <w:rPr>
          <w:rFonts w:ascii="Franklin Gothic Book" w:hAnsi="Franklin Gothic Book"/>
          <w:i/>
          <w:sz w:val="16"/>
          <w:szCs w:val="16"/>
        </w:rPr>
        <w:t xml:space="preserve"> Global Gender Gap Report</w:t>
      </w:r>
      <w:r>
        <w:rPr>
          <w:rFonts w:ascii="Franklin Gothic Book" w:hAnsi="Franklin Gothic Book"/>
          <w:sz w:val="16"/>
          <w:szCs w:val="16"/>
        </w:rPr>
        <w:t>, WE Forum,</w:t>
      </w:r>
      <w:r w:rsidRPr="005C59B6">
        <w:rPr>
          <w:rFonts w:ascii="Franklin Gothic Book" w:hAnsi="Franklin Gothic Book"/>
          <w:i/>
          <w:sz w:val="16"/>
          <w:szCs w:val="16"/>
        </w:rPr>
        <w:t xml:space="preserve"> </w:t>
      </w:r>
      <w:r w:rsidRPr="005C59B6">
        <w:rPr>
          <w:rFonts w:ascii="Franklin Gothic Book" w:hAnsi="Franklin Gothic Book"/>
          <w:sz w:val="16"/>
          <w:szCs w:val="16"/>
        </w:rPr>
        <w:t>2018.</w:t>
      </w:r>
    </w:p>
  </w:endnote>
  <w:endnote w:id="3">
    <w:p w14:paraId="4B3B8FB0" w14:textId="77777777" w:rsidR="00B5135D" w:rsidRPr="005C59B6" w:rsidRDefault="00B5135D" w:rsidP="00B5135D">
      <w:pPr>
        <w:spacing w:after="0" w:line="240" w:lineRule="auto"/>
        <w:contextualSpacing/>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The gender pay gap is the difference between women’s and men’s average full-time equivalent earnings, as a percentage of men’s earnings based on ABS data. Workplace Gender Equality Agency, </w:t>
      </w:r>
      <w:r w:rsidRPr="005C59B6">
        <w:rPr>
          <w:rFonts w:ascii="Franklin Gothic Book" w:hAnsi="Franklin Gothic Book"/>
          <w:i/>
          <w:sz w:val="16"/>
          <w:szCs w:val="16"/>
        </w:rPr>
        <w:t xml:space="preserve">Australia’s Gender Pay Gap Statistics, </w:t>
      </w:r>
      <w:r w:rsidRPr="005C59B6">
        <w:rPr>
          <w:rFonts w:ascii="Franklin Gothic Book" w:hAnsi="Franklin Gothic Book"/>
          <w:sz w:val="16"/>
          <w:szCs w:val="16"/>
        </w:rPr>
        <w:t>22 February 2019</w:t>
      </w:r>
      <w:r>
        <w:rPr>
          <w:rFonts w:ascii="Franklin Gothic Book" w:hAnsi="Franklin Gothic Book"/>
          <w:sz w:val="16"/>
          <w:szCs w:val="16"/>
        </w:rPr>
        <w:t>.</w:t>
      </w:r>
    </w:p>
  </w:endnote>
  <w:endnote w:id="4">
    <w:p w14:paraId="47043CA9" w14:textId="77777777" w:rsidR="00B5135D" w:rsidRPr="005C59B6" w:rsidRDefault="00B5135D" w:rsidP="00B5135D">
      <w:pPr>
        <w:pStyle w:val="EndnoteText"/>
        <w:contextualSpacing/>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Workplace Gender Equality Agency, </w:t>
      </w:r>
      <w:r w:rsidRPr="005C59B6">
        <w:rPr>
          <w:rFonts w:ascii="Franklin Gothic Book" w:hAnsi="Franklin Gothic Book"/>
          <w:i/>
          <w:sz w:val="16"/>
          <w:szCs w:val="16"/>
        </w:rPr>
        <w:t xml:space="preserve">Australia’s Gender Pay Gap Statistics, </w:t>
      </w:r>
      <w:r w:rsidRPr="005C59B6">
        <w:rPr>
          <w:rFonts w:ascii="Franklin Gothic Book" w:hAnsi="Franklin Gothic Book"/>
          <w:sz w:val="16"/>
          <w:szCs w:val="16"/>
        </w:rPr>
        <w:t>22 February 2019</w:t>
      </w:r>
      <w:r>
        <w:rPr>
          <w:rFonts w:ascii="Franklin Gothic Book" w:hAnsi="Franklin Gothic Book"/>
          <w:sz w:val="16"/>
          <w:szCs w:val="16"/>
        </w:rPr>
        <w:t>.</w:t>
      </w:r>
    </w:p>
  </w:endnote>
  <w:endnote w:id="5">
    <w:p w14:paraId="0898048D" w14:textId="77777777" w:rsidR="00B5135D" w:rsidRPr="00162DB8" w:rsidRDefault="00B5135D" w:rsidP="00B5135D">
      <w:pPr>
        <w:spacing w:after="0"/>
        <w:rPr>
          <w:rFonts w:cs="Arial"/>
          <w:sz w:val="21"/>
          <w:szCs w:val="21"/>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w:t>
      </w:r>
      <w:r>
        <w:rPr>
          <w:rFonts w:ascii="Franklin Gothic Book" w:hAnsi="Franklin Gothic Book"/>
          <w:sz w:val="16"/>
          <w:szCs w:val="16"/>
        </w:rPr>
        <w:t xml:space="preserve">J. Hammond, </w:t>
      </w:r>
      <w:r>
        <w:rPr>
          <w:rFonts w:ascii="Franklin Gothic Book" w:hAnsi="Franklin Gothic Book"/>
          <w:i/>
          <w:iCs/>
          <w:sz w:val="16"/>
          <w:szCs w:val="16"/>
        </w:rPr>
        <w:t>Australian Attitudes to Pay Equity</w:t>
      </w:r>
      <w:r>
        <w:rPr>
          <w:rFonts w:ascii="Franklin Gothic Book" w:hAnsi="Franklin Gothic Book"/>
          <w:sz w:val="16"/>
          <w:szCs w:val="16"/>
        </w:rPr>
        <w:t xml:space="preserve">: </w:t>
      </w:r>
      <w:r>
        <w:rPr>
          <w:rFonts w:ascii="Franklin Gothic Book" w:hAnsi="Franklin Gothic Book"/>
          <w:i/>
          <w:iCs/>
          <w:sz w:val="16"/>
          <w:szCs w:val="16"/>
        </w:rPr>
        <w:t xml:space="preserve">Report Prepared for Diversity Council Australia, </w:t>
      </w:r>
      <w:proofErr w:type="spellStart"/>
      <w:r>
        <w:rPr>
          <w:rFonts w:ascii="Franklin Gothic Book" w:hAnsi="Franklin Gothic Book"/>
          <w:sz w:val="16"/>
          <w:szCs w:val="16"/>
        </w:rPr>
        <w:t>Auspoll</w:t>
      </w:r>
      <w:proofErr w:type="spellEnd"/>
      <w:r>
        <w:rPr>
          <w:rFonts w:ascii="Franklin Gothic Book" w:hAnsi="Franklin Gothic Book"/>
          <w:sz w:val="16"/>
          <w:szCs w:val="16"/>
        </w:rPr>
        <w:t xml:space="preserve"> Campaign, 2010.</w:t>
      </w:r>
    </w:p>
  </w:endnote>
  <w:endnote w:id="6">
    <w:p w14:paraId="4AF350F1" w14:textId="77777777" w:rsidR="00B5135D" w:rsidRPr="005C59B6" w:rsidRDefault="00B5135D" w:rsidP="00B5135D">
      <w:pPr>
        <w:pStyle w:val="EndnoteText"/>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M</w:t>
      </w:r>
      <w:r>
        <w:rPr>
          <w:rFonts w:ascii="Franklin Gothic Book" w:hAnsi="Franklin Gothic Book"/>
          <w:sz w:val="16"/>
          <w:szCs w:val="16"/>
        </w:rPr>
        <w:t>. Evans, V.</w:t>
      </w:r>
      <w:r w:rsidRPr="005C59B6">
        <w:rPr>
          <w:rFonts w:ascii="Franklin Gothic Book" w:hAnsi="Franklin Gothic Book"/>
          <w:sz w:val="16"/>
          <w:szCs w:val="16"/>
        </w:rPr>
        <w:t xml:space="preserve"> </w:t>
      </w:r>
      <w:proofErr w:type="spellStart"/>
      <w:r w:rsidRPr="005C59B6">
        <w:rPr>
          <w:rFonts w:ascii="Franklin Gothic Book" w:hAnsi="Franklin Gothic Book"/>
          <w:sz w:val="16"/>
          <w:szCs w:val="16"/>
        </w:rPr>
        <w:t>Haussegger</w:t>
      </w:r>
      <w:proofErr w:type="spellEnd"/>
      <w:r w:rsidRPr="005C59B6">
        <w:rPr>
          <w:rFonts w:ascii="Franklin Gothic Book" w:hAnsi="Franklin Gothic Book"/>
          <w:sz w:val="16"/>
          <w:szCs w:val="16"/>
        </w:rPr>
        <w:t xml:space="preserve">, </w:t>
      </w:r>
      <w:r>
        <w:rPr>
          <w:rFonts w:ascii="Franklin Gothic Book" w:hAnsi="Franklin Gothic Book"/>
          <w:sz w:val="16"/>
          <w:szCs w:val="16"/>
        </w:rPr>
        <w:t>M.</w:t>
      </w:r>
      <w:r w:rsidRPr="005C59B6">
        <w:rPr>
          <w:rFonts w:ascii="Franklin Gothic Book" w:hAnsi="Franklin Gothic Book"/>
          <w:sz w:val="16"/>
          <w:szCs w:val="16"/>
        </w:rPr>
        <w:t xml:space="preserve"> </w:t>
      </w:r>
      <w:proofErr w:type="spellStart"/>
      <w:r w:rsidRPr="005C59B6">
        <w:rPr>
          <w:rFonts w:ascii="Franklin Gothic Book" w:hAnsi="Franklin Gothic Book"/>
          <w:sz w:val="16"/>
          <w:szCs w:val="16"/>
        </w:rPr>
        <w:t>Halupka</w:t>
      </w:r>
      <w:proofErr w:type="spellEnd"/>
      <w:r w:rsidRPr="005C59B6">
        <w:rPr>
          <w:rFonts w:ascii="Franklin Gothic Book" w:hAnsi="Franklin Gothic Book"/>
          <w:sz w:val="16"/>
          <w:szCs w:val="16"/>
        </w:rPr>
        <w:t xml:space="preserve">, and </w:t>
      </w:r>
      <w:r>
        <w:rPr>
          <w:rFonts w:ascii="Franklin Gothic Book" w:hAnsi="Franklin Gothic Book"/>
          <w:sz w:val="16"/>
          <w:szCs w:val="16"/>
        </w:rPr>
        <w:t xml:space="preserve">P. </w:t>
      </w:r>
      <w:r w:rsidRPr="005C59B6">
        <w:rPr>
          <w:rFonts w:ascii="Franklin Gothic Book" w:hAnsi="Franklin Gothic Book"/>
          <w:sz w:val="16"/>
          <w:szCs w:val="16"/>
        </w:rPr>
        <w:t>Rowe,</w:t>
      </w:r>
      <w:r>
        <w:rPr>
          <w:rFonts w:ascii="Franklin Gothic Book" w:hAnsi="Franklin Gothic Book"/>
          <w:sz w:val="16"/>
          <w:szCs w:val="16"/>
        </w:rPr>
        <w:t xml:space="preserve"> </w:t>
      </w:r>
      <w:r w:rsidRPr="005C59B6">
        <w:rPr>
          <w:rFonts w:ascii="Franklin Gothic Book" w:hAnsi="Franklin Gothic Book"/>
          <w:i/>
          <w:sz w:val="16"/>
          <w:szCs w:val="16"/>
        </w:rPr>
        <w:t xml:space="preserve">From Girls to Men: Social Attitudes to Gender Equality in Australia, </w:t>
      </w:r>
      <w:r w:rsidRPr="005C59B6">
        <w:rPr>
          <w:rFonts w:ascii="Franklin Gothic Book" w:hAnsi="Franklin Gothic Book"/>
          <w:sz w:val="16"/>
          <w:szCs w:val="16"/>
        </w:rPr>
        <w:t>50|50 by 2030 Foundation, Canberra</w:t>
      </w:r>
      <w:r>
        <w:rPr>
          <w:rFonts w:ascii="Franklin Gothic Book" w:hAnsi="Franklin Gothic Book"/>
          <w:sz w:val="16"/>
          <w:szCs w:val="16"/>
        </w:rPr>
        <w:t>, 2019.</w:t>
      </w:r>
    </w:p>
  </w:endnote>
  <w:endnote w:id="7">
    <w:p w14:paraId="6286B925" w14:textId="77777777" w:rsidR="00B5135D" w:rsidRPr="005C59B6" w:rsidRDefault="00B5135D" w:rsidP="00B5135D">
      <w:pPr>
        <w:pStyle w:val="EndnoteText"/>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Ibid. </w:t>
      </w:r>
    </w:p>
  </w:endnote>
  <w:endnote w:id="8">
    <w:p w14:paraId="6579A7FE" w14:textId="77777777" w:rsidR="00B5135D" w:rsidRPr="005C59B6" w:rsidRDefault="00B5135D" w:rsidP="00B5135D">
      <w:pPr>
        <w:autoSpaceDE w:val="0"/>
        <w:autoSpaceDN w:val="0"/>
        <w:adjustRightInd w:val="0"/>
        <w:spacing w:after="0" w:line="240" w:lineRule="auto"/>
        <w:contextualSpacing/>
      </w:pPr>
      <w:r w:rsidRPr="009A43F4">
        <w:rPr>
          <w:rStyle w:val="EndnoteReference"/>
          <w:rFonts w:ascii="Franklin Gothic Book" w:hAnsi="Franklin Gothic Book"/>
          <w:sz w:val="16"/>
          <w:szCs w:val="16"/>
        </w:rPr>
        <w:endnoteRef/>
      </w:r>
      <w:r w:rsidRPr="009A43F4">
        <w:rPr>
          <w:rFonts w:ascii="Franklin Gothic Book" w:hAnsi="Franklin Gothic Book"/>
          <w:sz w:val="16"/>
          <w:szCs w:val="16"/>
        </w:rPr>
        <w:t xml:space="preserve"> </w:t>
      </w:r>
      <w:r>
        <w:rPr>
          <w:rFonts w:ascii="Franklin Gothic Book" w:hAnsi="Franklin Gothic Book"/>
          <w:sz w:val="16"/>
          <w:szCs w:val="16"/>
        </w:rPr>
        <w:t xml:space="preserve">R. </w:t>
      </w:r>
      <w:r w:rsidRPr="009A43F4">
        <w:rPr>
          <w:rFonts w:ascii="Franklin Gothic Book" w:hAnsi="Franklin Gothic Book" w:cs="ITCFranklinGothicStd-Book"/>
          <w:sz w:val="16"/>
          <w:szCs w:val="16"/>
        </w:rPr>
        <w:t xml:space="preserve">Wilkins and </w:t>
      </w:r>
      <w:r>
        <w:rPr>
          <w:rFonts w:ascii="Franklin Gothic Book" w:hAnsi="Franklin Gothic Book" w:cs="ITCFranklinGothicStd-Book"/>
          <w:sz w:val="16"/>
          <w:szCs w:val="16"/>
        </w:rPr>
        <w:t xml:space="preserve">I. </w:t>
      </w:r>
      <w:r w:rsidRPr="009A43F4">
        <w:rPr>
          <w:rFonts w:ascii="Franklin Gothic Book" w:hAnsi="Franklin Gothic Book" w:cs="ITCFranklinGothicStd-Book"/>
          <w:sz w:val="16"/>
          <w:szCs w:val="16"/>
        </w:rPr>
        <w:t>Lass</w:t>
      </w:r>
      <w:r w:rsidRPr="00272A71">
        <w:rPr>
          <w:rFonts w:ascii="Franklin Gothic Book" w:hAnsi="Franklin Gothic Book" w:cs="ITCFranklinGothicStd-Book"/>
          <w:sz w:val="16"/>
          <w:szCs w:val="16"/>
        </w:rPr>
        <w:t>,</w:t>
      </w:r>
      <w:r w:rsidRPr="009A43F4">
        <w:rPr>
          <w:rFonts w:ascii="Franklin Gothic Book" w:hAnsi="Franklin Gothic Book" w:cs="ITCFranklinGothicStd-Book"/>
          <w:sz w:val="16"/>
          <w:szCs w:val="16"/>
        </w:rPr>
        <w:t xml:space="preserve"> </w:t>
      </w:r>
      <w:r w:rsidRPr="009A43F4">
        <w:rPr>
          <w:rFonts w:ascii="Franklin Gothic Book" w:hAnsi="Franklin Gothic Book" w:cs="ITCFranklinGothicStd-BookIt"/>
          <w:i/>
          <w:iCs/>
          <w:sz w:val="16"/>
          <w:szCs w:val="16"/>
        </w:rPr>
        <w:t>The Household, Income and Labour Dynamics in Australia Survey: Selected</w:t>
      </w:r>
      <w:r>
        <w:rPr>
          <w:rFonts w:ascii="Franklin Gothic Book" w:hAnsi="Franklin Gothic Book" w:cs="ITCFranklinGothicStd-BookIt"/>
          <w:i/>
          <w:iCs/>
          <w:sz w:val="16"/>
          <w:szCs w:val="16"/>
        </w:rPr>
        <w:t xml:space="preserve"> </w:t>
      </w:r>
      <w:r w:rsidRPr="00162DB8">
        <w:rPr>
          <w:rFonts w:ascii="Franklin Gothic Book" w:hAnsi="Franklin Gothic Book"/>
          <w:i/>
          <w:sz w:val="16"/>
          <w:szCs w:val="16"/>
        </w:rPr>
        <w:t>Findings from Waves 1 to 16</w:t>
      </w:r>
      <w:r>
        <w:rPr>
          <w:rFonts w:ascii="Franklin Gothic Book" w:hAnsi="Franklin Gothic Book"/>
          <w:sz w:val="16"/>
          <w:szCs w:val="16"/>
        </w:rPr>
        <w:t>,</w:t>
      </w:r>
      <w:r w:rsidRPr="00162DB8">
        <w:rPr>
          <w:rFonts w:ascii="Franklin Gothic Book" w:hAnsi="Franklin Gothic Book"/>
          <w:sz w:val="16"/>
          <w:szCs w:val="16"/>
        </w:rPr>
        <w:t xml:space="preserve"> </w:t>
      </w:r>
      <w:r w:rsidRPr="00162DB8">
        <w:rPr>
          <w:rFonts w:ascii="Franklin Gothic Book" w:hAnsi="Franklin Gothic Book" w:cs="ITCFranklinGothicStd-Book"/>
          <w:sz w:val="16"/>
          <w:szCs w:val="16"/>
        </w:rPr>
        <w:t>Melbourne Institute: Applied Economic &amp; Social Research, University of Melbourne, Melbourne, 2018.</w:t>
      </w:r>
    </w:p>
  </w:endnote>
  <w:endnote w:id="9">
    <w:p w14:paraId="072E962A" w14:textId="77777777" w:rsidR="00B5135D" w:rsidRPr="008C2FDD" w:rsidRDefault="00B5135D" w:rsidP="00B5135D">
      <w:pPr>
        <w:pStyle w:val="EndnoteText"/>
        <w:contextualSpacing/>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Australian women took almost all (95 per cent) of the primary parental leave used by non-public sector employees while 95 per cent of secondary parental leave was taken by men. </w:t>
      </w:r>
      <w:r w:rsidRPr="008C2FDD">
        <w:rPr>
          <w:rFonts w:ascii="Franklin Gothic Book" w:hAnsi="Franklin Gothic Book"/>
          <w:sz w:val="16"/>
          <w:szCs w:val="16"/>
        </w:rPr>
        <w:t>A</w:t>
      </w:r>
      <w:r w:rsidRPr="00162DB8">
        <w:rPr>
          <w:rFonts w:ascii="Franklin Gothic Book" w:hAnsi="Franklin Gothic Book"/>
          <w:sz w:val="16"/>
          <w:szCs w:val="16"/>
        </w:rPr>
        <w:t xml:space="preserve">ustralian Bureau of Statistics, </w:t>
      </w:r>
      <w:r w:rsidRPr="00162DB8">
        <w:rPr>
          <w:rFonts w:ascii="Franklin Gothic Book" w:hAnsi="Franklin Gothic Book"/>
          <w:i/>
          <w:sz w:val="16"/>
          <w:szCs w:val="16"/>
        </w:rPr>
        <w:t>One in 20 Dads Take Primary Parental Leave</w:t>
      </w:r>
      <w:r>
        <w:rPr>
          <w:rFonts w:ascii="Franklin Gothic Book" w:hAnsi="Franklin Gothic Book"/>
          <w:sz w:val="16"/>
          <w:szCs w:val="16"/>
        </w:rPr>
        <w:t xml:space="preserve">, </w:t>
      </w:r>
      <w:r w:rsidRPr="008C2FDD">
        <w:rPr>
          <w:rFonts w:ascii="Franklin Gothic Book" w:hAnsi="Franklin Gothic Book"/>
          <w:sz w:val="16"/>
          <w:szCs w:val="16"/>
        </w:rPr>
        <w:t>Gender Indicators</w:t>
      </w:r>
      <w:r w:rsidRPr="00162DB8">
        <w:rPr>
          <w:rFonts w:ascii="Franklin Gothic Book" w:hAnsi="Franklin Gothic Book"/>
          <w:sz w:val="16"/>
          <w:szCs w:val="16"/>
        </w:rPr>
        <w:t xml:space="preserve"> 4125.0</w:t>
      </w:r>
      <w:r>
        <w:rPr>
          <w:rFonts w:ascii="Franklin Gothic Book" w:hAnsi="Franklin Gothic Book"/>
          <w:i/>
          <w:sz w:val="16"/>
          <w:szCs w:val="16"/>
        </w:rPr>
        <w:t xml:space="preserve">, </w:t>
      </w:r>
      <w:r>
        <w:rPr>
          <w:rFonts w:ascii="Franklin Gothic Book" w:hAnsi="Franklin Gothic Book"/>
          <w:sz w:val="16"/>
          <w:szCs w:val="16"/>
        </w:rPr>
        <w:t xml:space="preserve">19 September 2017. Accessed 19 February 2019 at </w:t>
      </w:r>
      <w:hyperlink r:id="rId1" w:history="1">
        <w:r w:rsidRPr="00162DB8">
          <w:rPr>
            <w:rStyle w:val="Hyperlink"/>
            <w:rFonts w:ascii="Franklin Gothic Book" w:hAnsi="Franklin Gothic Book"/>
            <w:sz w:val="16"/>
            <w:szCs w:val="16"/>
          </w:rPr>
          <w:t>https://www.abs.gov.au/ausstats/abs@.nsf/Lookup/by%20Subject/4125.0~Sep%202017~Media%20Release~One%20in%2020%20dads%20take%20primary%20parental%20leave%20(Media%20Release)~11</w:t>
        </w:r>
      </w:hyperlink>
      <w:r>
        <w:rPr>
          <w:rFonts w:ascii="Franklin Gothic Book" w:hAnsi="Franklin Gothic Book"/>
          <w:sz w:val="16"/>
          <w:szCs w:val="16"/>
        </w:rPr>
        <w:t>.</w:t>
      </w:r>
    </w:p>
  </w:endnote>
  <w:endnote w:id="10">
    <w:p w14:paraId="21438966" w14:textId="77777777" w:rsidR="00B5135D" w:rsidRPr="00272A71" w:rsidRDefault="00B5135D" w:rsidP="00B5135D">
      <w:pPr>
        <w:pStyle w:val="EndnoteText"/>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w:t>
      </w:r>
      <w:r w:rsidRPr="009A43F4">
        <w:rPr>
          <w:rFonts w:ascii="Franklin Gothic Book" w:hAnsi="Franklin Gothic Book"/>
          <w:sz w:val="16"/>
          <w:szCs w:val="16"/>
        </w:rPr>
        <w:t xml:space="preserve">KPMG, </w:t>
      </w:r>
      <w:r w:rsidRPr="00272A71">
        <w:rPr>
          <w:rFonts w:ascii="Franklin Gothic Book" w:hAnsi="Franklin Gothic Book"/>
          <w:i/>
          <w:sz w:val="16"/>
          <w:szCs w:val="16"/>
        </w:rPr>
        <w:t xml:space="preserve">She’s </w:t>
      </w:r>
      <w:proofErr w:type="gramStart"/>
      <w:r w:rsidRPr="00272A71">
        <w:rPr>
          <w:rFonts w:ascii="Franklin Gothic Book" w:hAnsi="Franklin Gothic Book"/>
          <w:i/>
          <w:sz w:val="16"/>
          <w:szCs w:val="16"/>
        </w:rPr>
        <w:t>Price(</w:t>
      </w:r>
      <w:proofErr w:type="gramEnd"/>
      <w:r w:rsidRPr="00272A71">
        <w:rPr>
          <w:rFonts w:ascii="Franklin Gothic Book" w:hAnsi="Franklin Gothic Book"/>
          <w:i/>
          <w:sz w:val="16"/>
          <w:szCs w:val="16"/>
        </w:rPr>
        <w:t xml:space="preserve">d)less: The </w:t>
      </w:r>
      <w:r>
        <w:rPr>
          <w:rFonts w:ascii="Franklin Gothic Book" w:hAnsi="Franklin Gothic Book"/>
          <w:i/>
          <w:sz w:val="16"/>
          <w:szCs w:val="16"/>
        </w:rPr>
        <w:t>E</w:t>
      </w:r>
      <w:r w:rsidRPr="00272A71">
        <w:rPr>
          <w:rFonts w:ascii="Franklin Gothic Book" w:hAnsi="Franklin Gothic Book"/>
          <w:i/>
          <w:sz w:val="16"/>
          <w:szCs w:val="16"/>
        </w:rPr>
        <w:t xml:space="preserve">conomics of the </w:t>
      </w:r>
      <w:r>
        <w:rPr>
          <w:rFonts w:ascii="Franklin Gothic Book" w:hAnsi="Franklin Gothic Book"/>
          <w:i/>
          <w:sz w:val="16"/>
          <w:szCs w:val="16"/>
        </w:rPr>
        <w:t>G</w:t>
      </w:r>
      <w:r w:rsidRPr="00272A71">
        <w:rPr>
          <w:rFonts w:ascii="Franklin Gothic Book" w:hAnsi="Franklin Gothic Book"/>
          <w:i/>
          <w:sz w:val="16"/>
          <w:szCs w:val="16"/>
        </w:rPr>
        <w:t xml:space="preserve">ender </w:t>
      </w:r>
      <w:r>
        <w:rPr>
          <w:rFonts w:ascii="Franklin Gothic Book" w:hAnsi="Franklin Gothic Book"/>
          <w:i/>
          <w:sz w:val="16"/>
          <w:szCs w:val="16"/>
        </w:rPr>
        <w:t>P</w:t>
      </w:r>
      <w:r w:rsidRPr="00272A71">
        <w:rPr>
          <w:rFonts w:ascii="Franklin Gothic Book" w:hAnsi="Franklin Gothic Book"/>
          <w:i/>
          <w:sz w:val="16"/>
          <w:szCs w:val="16"/>
        </w:rPr>
        <w:t xml:space="preserve">ay </w:t>
      </w:r>
      <w:r>
        <w:rPr>
          <w:rFonts w:ascii="Franklin Gothic Book" w:hAnsi="Franklin Gothic Book"/>
          <w:i/>
          <w:sz w:val="16"/>
          <w:szCs w:val="16"/>
        </w:rPr>
        <w:t>G</w:t>
      </w:r>
      <w:r w:rsidRPr="00272A71">
        <w:rPr>
          <w:rFonts w:ascii="Franklin Gothic Book" w:hAnsi="Franklin Gothic Book"/>
          <w:i/>
          <w:sz w:val="16"/>
          <w:szCs w:val="16"/>
        </w:rPr>
        <w:t xml:space="preserve">ap, </w:t>
      </w:r>
      <w:r>
        <w:rPr>
          <w:rFonts w:ascii="Franklin Gothic Book" w:hAnsi="Franklin Gothic Book"/>
          <w:sz w:val="16"/>
          <w:szCs w:val="16"/>
        </w:rPr>
        <w:t xml:space="preserve">KPMG, Sydney, </w:t>
      </w:r>
      <w:r w:rsidRPr="00272A71">
        <w:rPr>
          <w:rFonts w:ascii="Franklin Gothic Book" w:hAnsi="Franklin Gothic Book"/>
          <w:sz w:val="16"/>
          <w:szCs w:val="16"/>
        </w:rPr>
        <w:t xml:space="preserve">2016. </w:t>
      </w:r>
    </w:p>
  </w:endnote>
  <w:endnote w:id="11">
    <w:p w14:paraId="36FAD41D" w14:textId="77777777" w:rsidR="00B5135D" w:rsidRPr="005C59B6" w:rsidRDefault="00B5135D" w:rsidP="00B5135D">
      <w:pPr>
        <w:autoSpaceDE w:val="0"/>
        <w:autoSpaceDN w:val="0"/>
        <w:adjustRightInd w:val="0"/>
        <w:spacing w:after="0" w:line="240" w:lineRule="auto"/>
        <w:contextualSpacing/>
      </w:pPr>
      <w:r w:rsidRPr="009A43F4">
        <w:rPr>
          <w:rStyle w:val="EndnoteReference"/>
          <w:rFonts w:ascii="Franklin Gothic Book" w:hAnsi="Franklin Gothic Book"/>
          <w:sz w:val="16"/>
          <w:szCs w:val="16"/>
        </w:rPr>
        <w:endnoteRef/>
      </w:r>
      <w:r w:rsidRPr="009A43F4">
        <w:rPr>
          <w:rFonts w:ascii="Franklin Gothic Book" w:hAnsi="Franklin Gothic Book"/>
          <w:sz w:val="16"/>
          <w:szCs w:val="16"/>
        </w:rPr>
        <w:t xml:space="preserve"> </w:t>
      </w:r>
      <w:r>
        <w:rPr>
          <w:rFonts w:ascii="Franklin Gothic Book" w:hAnsi="Franklin Gothic Book"/>
          <w:sz w:val="16"/>
          <w:szCs w:val="16"/>
        </w:rPr>
        <w:t xml:space="preserve">R. </w:t>
      </w:r>
      <w:r w:rsidRPr="00272A71">
        <w:rPr>
          <w:rFonts w:ascii="Franklin Gothic Book" w:hAnsi="Franklin Gothic Book" w:cs="ITCFranklinGothicStd-Book"/>
          <w:sz w:val="16"/>
          <w:szCs w:val="16"/>
        </w:rPr>
        <w:t xml:space="preserve">Wilkins </w:t>
      </w:r>
      <w:proofErr w:type="gramStart"/>
      <w:r w:rsidRPr="00272A71">
        <w:rPr>
          <w:rFonts w:ascii="Franklin Gothic Book" w:hAnsi="Franklin Gothic Book" w:cs="ITCFranklinGothicStd-Book"/>
          <w:sz w:val="16"/>
          <w:szCs w:val="16"/>
        </w:rPr>
        <w:t xml:space="preserve">and </w:t>
      </w:r>
      <w:r>
        <w:rPr>
          <w:rFonts w:ascii="Franklin Gothic Book" w:hAnsi="Franklin Gothic Book" w:cs="ITCFranklinGothicStd-Book"/>
          <w:sz w:val="16"/>
          <w:szCs w:val="16"/>
        </w:rPr>
        <w:t xml:space="preserve"> I</w:t>
      </w:r>
      <w:proofErr w:type="gramEnd"/>
      <w:r>
        <w:rPr>
          <w:rFonts w:ascii="Franklin Gothic Book" w:hAnsi="Franklin Gothic Book" w:cs="ITCFranklinGothicStd-Book"/>
          <w:sz w:val="16"/>
          <w:szCs w:val="16"/>
        </w:rPr>
        <w:t xml:space="preserve">. </w:t>
      </w:r>
      <w:r w:rsidRPr="00272A71">
        <w:rPr>
          <w:rFonts w:ascii="Franklin Gothic Book" w:hAnsi="Franklin Gothic Book" w:cs="ITCFranklinGothicStd-Book"/>
          <w:sz w:val="16"/>
          <w:szCs w:val="16"/>
        </w:rPr>
        <w:t>Lass</w:t>
      </w:r>
      <w:r w:rsidRPr="00162DB8">
        <w:rPr>
          <w:rFonts w:ascii="Franklin Gothic Book" w:hAnsi="Franklin Gothic Book" w:cs="ITCFranklinGothicStd-Book"/>
          <w:sz w:val="16"/>
          <w:szCs w:val="16"/>
        </w:rPr>
        <w:t xml:space="preserve">, </w:t>
      </w:r>
      <w:r w:rsidRPr="00272A71">
        <w:rPr>
          <w:rFonts w:ascii="Franklin Gothic Book" w:hAnsi="Franklin Gothic Book" w:cs="ITCFranklinGothicStd-BookIt"/>
          <w:i/>
          <w:iCs/>
          <w:sz w:val="16"/>
          <w:szCs w:val="16"/>
        </w:rPr>
        <w:t>The Household, Income and Labour Dynamics in Australia Survey: Selected</w:t>
      </w:r>
      <w:r>
        <w:rPr>
          <w:rFonts w:ascii="Franklin Gothic Book" w:hAnsi="Franklin Gothic Book" w:cs="ITCFranklinGothicStd-BookIt"/>
          <w:i/>
          <w:iCs/>
          <w:sz w:val="16"/>
          <w:szCs w:val="16"/>
        </w:rPr>
        <w:t xml:space="preserve"> </w:t>
      </w:r>
      <w:r w:rsidRPr="00162DB8">
        <w:rPr>
          <w:rFonts w:ascii="Franklin Gothic Book" w:hAnsi="Franklin Gothic Book"/>
          <w:i/>
          <w:sz w:val="16"/>
          <w:szCs w:val="16"/>
        </w:rPr>
        <w:t>Findings from Waves 1 to 16</w:t>
      </w:r>
      <w:r w:rsidRPr="00162DB8">
        <w:rPr>
          <w:rFonts w:ascii="Franklin Gothic Book" w:hAnsi="Franklin Gothic Book"/>
          <w:sz w:val="16"/>
          <w:szCs w:val="16"/>
        </w:rPr>
        <w:t>.</w:t>
      </w:r>
    </w:p>
  </w:endnote>
  <w:endnote w:id="12">
    <w:p w14:paraId="4FA83001" w14:textId="77777777" w:rsidR="00B5135D" w:rsidRPr="005C59B6" w:rsidRDefault="00B5135D" w:rsidP="00B5135D">
      <w:pPr>
        <w:autoSpaceDE w:val="0"/>
        <w:autoSpaceDN w:val="0"/>
        <w:adjustRightInd w:val="0"/>
        <w:spacing w:after="0" w:line="240" w:lineRule="auto"/>
        <w:contextualSpacing/>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w:t>
      </w:r>
      <w:r w:rsidRPr="005C59B6">
        <w:rPr>
          <w:rFonts w:ascii="Franklin Gothic Book" w:hAnsi="Franklin Gothic Book" w:cs="ITCFranklinGothicStd-Book"/>
          <w:sz w:val="16"/>
          <w:szCs w:val="16"/>
        </w:rPr>
        <w:t>Ibid.</w:t>
      </w:r>
    </w:p>
  </w:endnote>
  <w:endnote w:id="13">
    <w:p w14:paraId="02467D8B" w14:textId="77777777" w:rsidR="00B5135D" w:rsidRPr="00162DB8" w:rsidRDefault="00B5135D" w:rsidP="00B5135D">
      <w:pPr>
        <w:pStyle w:val="EndnoteText"/>
        <w:rPr>
          <w:rFonts w:ascii="Franklin Gothic Book" w:hAnsi="Franklin Gothic Book"/>
          <w:sz w:val="16"/>
          <w:szCs w:val="16"/>
          <w:highlight w:val="yellow"/>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w:t>
      </w:r>
      <w:r w:rsidRPr="009A43F4">
        <w:rPr>
          <w:rFonts w:ascii="Franklin Gothic Book" w:hAnsi="Franklin Gothic Book" w:cstheme="minorHAnsi"/>
          <w:sz w:val="16"/>
          <w:szCs w:val="16"/>
        </w:rPr>
        <w:t xml:space="preserve">Australian Council for Trade Council, </w:t>
      </w:r>
      <w:proofErr w:type="gramStart"/>
      <w:r w:rsidRPr="00272A71">
        <w:rPr>
          <w:rFonts w:ascii="Franklin Gothic Book" w:hAnsi="Franklin Gothic Book" w:cstheme="minorHAnsi"/>
          <w:i/>
          <w:sz w:val="16"/>
          <w:szCs w:val="16"/>
        </w:rPr>
        <w:t>The</w:t>
      </w:r>
      <w:proofErr w:type="gramEnd"/>
      <w:r w:rsidRPr="00272A71">
        <w:rPr>
          <w:rFonts w:ascii="Franklin Gothic Book" w:hAnsi="Franklin Gothic Book" w:cstheme="minorHAnsi"/>
          <w:i/>
          <w:sz w:val="16"/>
          <w:szCs w:val="16"/>
        </w:rPr>
        <w:t xml:space="preserve"> Gender Pay Gap over the Lifecycle</w:t>
      </w:r>
      <w:r w:rsidRPr="00272A71">
        <w:rPr>
          <w:rFonts w:ascii="Franklin Gothic Book" w:hAnsi="Franklin Gothic Book" w:cstheme="minorHAnsi"/>
          <w:sz w:val="16"/>
          <w:szCs w:val="16"/>
        </w:rPr>
        <w:t xml:space="preserve">, </w:t>
      </w:r>
      <w:r>
        <w:rPr>
          <w:rFonts w:ascii="Franklin Gothic Book" w:hAnsi="Franklin Gothic Book" w:cstheme="minorHAnsi"/>
          <w:sz w:val="16"/>
          <w:szCs w:val="16"/>
        </w:rPr>
        <w:t xml:space="preserve">ATCU, Melbourne, </w:t>
      </w:r>
      <w:r w:rsidRPr="00162DB8">
        <w:rPr>
          <w:rFonts w:ascii="Franklin Gothic Book" w:hAnsi="Franklin Gothic Book" w:cstheme="minorHAnsi"/>
          <w:sz w:val="16"/>
          <w:szCs w:val="16"/>
        </w:rPr>
        <w:t>2016.</w:t>
      </w:r>
      <w:r w:rsidRPr="00162DB8">
        <w:rPr>
          <w:rFonts w:ascii="Franklin Gothic Book" w:hAnsi="Franklin Gothic Book" w:cstheme="minorHAnsi"/>
          <w:i/>
          <w:sz w:val="16"/>
          <w:szCs w:val="16"/>
        </w:rPr>
        <w:t xml:space="preserve"> </w:t>
      </w:r>
    </w:p>
  </w:endnote>
  <w:endnote w:id="14">
    <w:p w14:paraId="1EA8A49D" w14:textId="77777777" w:rsidR="009B24B7" w:rsidRPr="005C59B6" w:rsidRDefault="009B24B7" w:rsidP="009B24B7">
      <w:pPr>
        <w:pStyle w:val="EndnoteText"/>
        <w:rPr>
          <w:rFonts w:ascii="Franklin Gothic Book" w:hAnsi="Franklin Gothic Book"/>
          <w:sz w:val="16"/>
          <w:szCs w:val="16"/>
        </w:rPr>
      </w:pPr>
      <w:r w:rsidRPr="008C2FDD">
        <w:rPr>
          <w:rStyle w:val="EndnoteReference"/>
          <w:rFonts w:ascii="Franklin Gothic Book" w:hAnsi="Franklin Gothic Book"/>
          <w:sz w:val="16"/>
          <w:szCs w:val="16"/>
        </w:rPr>
        <w:endnoteRef/>
      </w:r>
      <w:r w:rsidRPr="008C2FDD">
        <w:rPr>
          <w:rFonts w:ascii="Franklin Gothic Book" w:hAnsi="Franklin Gothic Book"/>
          <w:sz w:val="16"/>
          <w:szCs w:val="16"/>
        </w:rPr>
        <w:t xml:space="preserve"> Australian Bureau of Statistics, </w:t>
      </w:r>
      <w:r w:rsidRPr="008C2FDD">
        <w:rPr>
          <w:rFonts w:ascii="Franklin Gothic Book" w:hAnsi="Franklin Gothic Book"/>
          <w:i/>
          <w:sz w:val="16"/>
          <w:szCs w:val="16"/>
        </w:rPr>
        <w:t xml:space="preserve">Difference </w:t>
      </w:r>
      <w:proofErr w:type="gramStart"/>
      <w:r w:rsidRPr="008C2FDD">
        <w:rPr>
          <w:rFonts w:ascii="Franklin Gothic Book" w:hAnsi="Franklin Gothic Book"/>
          <w:i/>
          <w:sz w:val="16"/>
          <w:szCs w:val="16"/>
        </w:rPr>
        <w:t>Between</w:t>
      </w:r>
      <w:proofErr w:type="gramEnd"/>
      <w:r w:rsidRPr="008C2FDD">
        <w:rPr>
          <w:rFonts w:ascii="Franklin Gothic Book" w:hAnsi="Franklin Gothic Book"/>
          <w:i/>
          <w:sz w:val="16"/>
          <w:szCs w:val="16"/>
        </w:rPr>
        <w:t xml:space="preserve"> Men and Women, </w:t>
      </w:r>
      <w:r w:rsidRPr="00162DB8">
        <w:rPr>
          <w:rFonts w:ascii="Franklin Gothic Book" w:hAnsi="Franklin Gothic Book"/>
          <w:sz w:val="16"/>
          <w:szCs w:val="16"/>
        </w:rPr>
        <w:t>Gender Indicators 4125.0, September 2018</w:t>
      </w:r>
      <w:r w:rsidRPr="008C2FDD">
        <w:rPr>
          <w:rFonts w:ascii="Franklin Gothic Book" w:hAnsi="Franklin Gothic Book"/>
          <w:sz w:val="16"/>
          <w:szCs w:val="16"/>
        </w:rPr>
        <w:t xml:space="preserve">. </w:t>
      </w:r>
      <w:r>
        <w:rPr>
          <w:rFonts w:ascii="Franklin Gothic Book" w:hAnsi="Franklin Gothic Book"/>
          <w:sz w:val="16"/>
          <w:szCs w:val="16"/>
        </w:rPr>
        <w:t xml:space="preserve">Accessed 19 February 2019 at </w:t>
      </w:r>
      <w:hyperlink r:id="rId2" w:history="1">
        <w:r w:rsidRPr="00162DB8">
          <w:rPr>
            <w:rStyle w:val="Hyperlink"/>
            <w:rFonts w:ascii="Franklin Gothic Book" w:hAnsi="Franklin Gothic Book"/>
            <w:sz w:val="16"/>
            <w:szCs w:val="16"/>
          </w:rPr>
          <w:t>https://www.abs.gov.au/ausstats/abs@.nsf/Lookup/by%20Subject/4125.0~Sep%202018~Main%20Features~Selected%20Highlights~2</w:t>
        </w:r>
      </w:hyperlink>
      <w:r w:rsidRPr="00162DB8">
        <w:rPr>
          <w:rFonts w:ascii="Franklin Gothic Book" w:hAnsi="Franklin Gothic Book"/>
          <w:sz w:val="16"/>
          <w:szCs w:val="16"/>
        </w:rPr>
        <w:t>.</w:t>
      </w:r>
    </w:p>
  </w:endnote>
  <w:endnote w:id="15">
    <w:p w14:paraId="5C285E10" w14:textId="77777777" w:rsidR="00B5135D" w:rsidRPr="005C59B6" w:rsidRDefault="00B5135D" w:rsidP="00B5135D">
      <w:pPr>
        <w:pStyle w:val="EndnoteText"/>
        <w:rPr>
          <w:rFonts w:ascii="Franklin Gothic Book" w:hAnsi="Franklin Gothic Book"/>
          <w:sz w:val="16"/>
          <w:szCs w:val="16"/>
        </w:rPr>
      </w:pPr>
      <w:r w:rsidRPr="00272A71">
        <w:rPr>
          <w:rStyle w:val="EndnoteReference"/>
          <w:rFonts w:ascii="Franklin Gothic Book" w:hAnsi="Franklin Gothic Book"/>
          <w:sz w:val="16"/>
          <w:szCs w:val="16"/>
        </w:rPr>
        <w:endnoteRef/>
      </w:r>
      <w:r w:rsidRPr="00272A71">
        <w:rPr>
          <w:rFonts w:ascii="Franklin Gothic Book" w:hAnsi="Franklin Gothic Book"/>
          <w:sz w:val="16"/>
          <w:szCs w:val="16"/>
        </w:rPr>
        <w:t xml:space="preserve"> G.</w:t>
      </w:r>
      <w:r w:rsidRPr="00162DB8">
        <w:rPr>
          <w:rFonts w:ascii="Franklin Gothic Book" w:hAnsi="Franklin Gothic Book"/>
          <w:sz w:val="16"/>
          <w:szCs w:val="16"/>
        </w:rPr>
        <w:t xml:space="preserve"> </w:t>
      </w:r>
      <w:proofErr w:type="spellStart"/>
      <w:r w:rsidRPr="00162DB8">
        <w:rPr>
          <w:rFonts w:ascii="Franklin Gothic Book" w:hAnsi="Franklin Gothic Book"/>
          <w:sz w:val="16"/>
          <w:szCs w:val="16"/>
        </w:rPr>
        <w:t>Ferrant</w:t>
      </w:r>
      <w:proofErr w:type="spellEnd"/>
      <w:r w:rsidRPr="00272A71">
        <w:rPr>
          <w:rFonts w:ascii="Franklin Gothic Book" w:hAnsi="Franklin Gothic Book"/>
          <w:sz w:val="16"/>
          <w:szCs w:val="16"/>
        </w:rPr>
        <w:t xml:space="preserve">, </w:t>
      </w:r>
      <w:r w:rsidRPr="00162DB8">
        <w:rPr>
          <w:rFonts w:ascii="Franklin Gothic Book" w:hAnsi="Franklin Gothic Book"/>
          <w:sz w:val="16"/>
          <w:szCs w:val="16"/>
        </w:rPr>
        <w:t xml:space="preserve">L.M. </w:t>
      </w:r>
      <w:proofErr w:type="spellStart"/>
      <w:r w:rsidRPr="00272A71">
        <w:rPr>
          <w:rFonts w:ascii="Franklin Gothic Book" w:hAnsi="Franklin Gothic Book"/>
          <w:sz w:val="16"/>
          <w:szCs w:val="16"/>
        </w:rPr>
        <w:t>Pesando</w:t>
      </w:r>
      <w:proofErr w:type="spellEnd"/>
      <w:r w:rsidRPr="00272A71">
        <w:rPr>
          <w:rFonts w:ascii="Franklin Gothic Book" w:hAnsi="Franklin Gothic Book"/>
          <w:sz w:val="16"/>
          <w:szCs w:val="16"/>
        </w:rPr>
        <w:t xml:space="preserve">, and </w:t>
      </w:r>
      <w:r w:rsidRPr="00162DB8">
        <w:rPr>
          <w:rFonts w:ascii="Franklin Gothic Book" w:hAnsi="Franklin Gothic Book"/>
          <w:sz w:val="16"/>
          <w:szCs w:val="16"/>
        </w:rPr>
        <w:t xml:space="preserve">K. </w:t>
      </w:r>
      <w:proofErr w:type="spellStart"/>
      <w:r w:rsidRPr="00272A71">
        <w:rPr>
          <w:rFonts w:ascii="Franklin Gothic Book" w:hAnsi="Franklin Gothic Book"/>
          <w:sz w:val="16"/>
          <w:szCs w:val="16"/>
        </w:rPr>
        <w:t>Nowacka</w:t>
      </w:r>
      <w:proofErr w:type="spellEnd"/>
      <w:r w:rsidRPr="00162DB8">
        <w:rPr>
          <w:rFonts w:ascii="Franklin Gothic Book" w:hAnsi="Franklin Gothic Book"/>
          <w:sz w:val="16"/>
          <w:szCs w:val="16"/>
        </w:rPr>
        <w:t>,</w:t>
      </w:r>
      <w:r w:rsidRPr="00272A71">
        <w:rPr>
          <w:rFonts w:ascii="Franklin Gothic Book" w:hAnsi="Franklin Gothic Book"/>
          <w:sz w:val="16"/>
          <w:szCs w:val="16"/>
        </w:rPr>
        <w:t xml:space="preserve"> </w:t>
      </w:r>
      <w:r w:rsidRPr="00272A71">
        <w:rPr>
          <w:rFonts w:ascii="Franklin Gothic Book" w:hAnsi="Franklin Gothic Book"/>
          <w:i/>
          <w:sz w:val="16"/>
          <w:szCs w:val="16"/>
        </w:rPr>
        <w:t>Unpaid Care Work: The</w:t>
      </w:r>
      <w:r>
        <w:rPr>
          <w:rFonts w:ascii="Franklin Gothic Book" w:hAnsi="Franklin Gothic Book"/>
          <w:i/>
          <w:sz w:val="16"/>
          <w:szCs w:val="16"/>
        </w:rPr>
        <w:t xml:space="preserve"> M</w:t>
      </w:r>
      <w:r w:rsidRPr="00272A71">
        <w:rPr>
          <w:rFonts w:ascii="Franklin Gothic Book" w:hAnsi="Franklin Gothic Book"/>
          <w:i/>
          <w:sz w:val="16"/>
          <w:szCs w:val="16"/>
        </w:rPr>
        <w:t xml:space="preserve">issing </w:t>
      </w:r>
      <w:r>
        <w:rPr>
          <w:rFonts w:ascii="Franklin Gothic Book" w:hAnsi="Franklin Gothic Book"/>
          <w:i/>
          <w:sz w:val="16"/>
          <w:szCs w:val="16"/>
        </w:rPr>
        <w:t>L</w:t>
      </w:r>
      <w:r w:rsidRPr="00272A71">
        <w:rPr>
          <w:rFonts w:ascii="Franklin Gothic Book" w:hAnsi="Franklin Gothic Book"/>
          <w:i/>
          <w:sz w:val="16"/>
          <w:szCs w:val="16"/>
        </w:rPr>
        <w:t xml:space="preserve">ink in the </w:t>
      </w:r>
      <w:r>
        <w:rPr>
          <w:rFonts w:ascii="Franklin Gothic Book" w:hAnsi="Franklin Gothic Book"/>
          <w:i/>
          <w:sz w:val="16"/>
          <w:szCs w:val="16"/>
        </w:rPr>
        <w:t>A</w:t>
      </w:r>
      <w:r w:rsidRPr="00272A71">
        <w:rPr>
          <w:rFonts w:ascii="Franklin Gothic Book" w:hAnsi="Franklin Gothic Book"/>
          <w:i/>
          <w:sz w:val="16"/>
          <w:szCs w:val="16"/>
        </w:rPr>
        <w:t xml:space="preserve">nalysis of </w:t>
      </w:r>
      <w:r>
        <w:rPr>
          <w:rFonts w:ascii="Franklin Gothic Book" w:hAnsi="Franklin Gothic Book"/>
          <w:i/>
          <w:sz w:val="16"/>
          <w:szCs w:val="16"/>
        </w:rPr>
        <w:t>G</w:t>
      </w:r>
      <w:r w:rsidRPr="00272A71">
        <w:rPr>
          <w:rFonts w:ascii="Franklin Gothic Book" w:hAnsi="Franklin Gothic Book"/>
          <w:i/>
          <w:sz w:val="16"/>
          <w:szCs w:val="16"/>
        </w:rPr>
        <w:t xml:space="preserve">ender </w:t>
      </w:r>
      <w:r>
        <w:rPr>
          <w:rFonts w:ascii="Franklin Gothic Book" w:hAnsi="Franklin Gothic Book"/>
          <w:i/>
          <w:sz w:val="16"/>
          <w:szCs w:val="16"/>
        </w:rPr>
        <w:t>G</w:t>
      </w:r>
      <w:r w:rsidRPr="00272A71">
        <w:rPr>
          <w:rFonts w:ascii="Franklin Gothic Book" w:hAnsi="Franklin Gothic Book"/>
          <w:i/>
          <w:sz w:val="16"/>
          <w:szCs w:val="16"/>
        </w:rPr>
        <w:t xml:space="preserve">aps in </w:t>
      </w:r>
      <w:r>
        <w:rPr>
          <w:rFonts w:ascii="Franklin Gothic Book" w:hAnsi="Franklin Gothic Book"/>
          <w:i/>
          <w:sz w:val="16"/>
          <w:szCs w:val="16"/>
        </w:rPr>
        <w:t>L</w:t>
      </w:r>
      <w:r w:rsidRPr="00272A71">
        <w:rPr>
          <w:rFonts w:ascii="Franklin Gothic Book" w:hAnsi="Franklin Gothic Book"/>
          <w:i/>
          <w:sz w:val="16"/>
          <w:szCs w:val="16"/>
        </w:rPr>
        <w:t xml:space="preserve">abour </w:t>
      </w:r>
      <w:r>
        <w:rPr>
          <w:rFonts w:ascii="Franklin Gothic Book" w:hAnsi="Franklin Gothic Book"/>
          <w:i/>
          <w:sz w:val="16"/>
          <w:szCs w:val="16"/>
        </w:rPr>
        <w:t>O</w:t>
      </w:r>
      <w:r w:rsidRPr="00272A71">
        <w:rPr>
          <w:rFonts w:ascii="Franklin Gothic Book" w:hAnsi="Franklin Gothic Book"/>
          <w:i/>
          <w:sz w:val="16"/>
          <w:szCs w:val="16"/>
        </w:rPr>
        <w:t>utcomes</w:t>
      </w:r>
      <w:r w:rsidRPr="008C2FDD">
        <w:rPr>
          <w:rFonts w:ascii="Franklin Gothic Book" w:hAnsi="Franklin Gothic Book"/>
          <w:sz w:val="16"/>
          <w:szCs w:val="16"/>
        </w:rPr>
        <w:t>, OECD Development Centre</w:t>
      </w:r>
      <w:r w:rsidRPr="00272A71">
        <w:rPr>
          <w:rFonts w:ascii="Franklin Gothic Book" w:hAnsi="Franklin Gothic Book"/>
          <w:sz w:val="16"/>
          <w:szCs w:val="16"/>
        </w:rPr>
        <w:t>, 2014.</w:t>
      </w:r>
    </w:p>
  </w:endnote>
  <w:endnote w:id="16">
    <w:p w14:paraId="13AD61D5" w14:textId="77777777" w:rsidR="00B5135D" w:rsidRPr="00162DB8" w:rsidRDefault="00B5135D" w:rsidP="00B5135D">
      <w:pPr>
        <w:pStyle w:val="EndnoteText"/>
        <w:rPr>
          <w:rFonts w:ascii="Franklin Gothic Book" w:hAnsi="Franklin Gothic Book"/>
          <w:sz w:val="16"/>
          <w:szCs w:val="16"/>
          <w:highlight w:val="yellow"/>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w:t>
      </w:r>
      <w:r>
        <w:rPr>
          <w:rFonts w:ascii="Franklin Gothic Book" w:hAnsi="Franklin Gothic Book"/>
          <w:sz w:val="16"/>
          <w:szCs w:val="16"/>
        </w:rPr>
        <w:t xml:space="preserve">J. Hammond, </w:t>
      </w:r>
      <w:r>
        <w:rPr>
          <w:rFonts w:ascii="Franklin Gothic Book" w:hAnsi="Franklin Gothic Book"/>
          <w:i/>
          <w:iCs/>
          <w:sz w:val="16"/>
          <w:szCs w:val="16"/>
        </w:rPr>
        <w:t>Australian Attitudes to Pay Equity</w:t>
      </w:r>
      <w:r>
        <w:rPr>
          <w:rFonts w:ascii="Franklin Gothic Book" w:hAnsi="Franklin Gothic Book"/>
          <w:sz w:val="16"/>
          <w:szCs w:val="16"/>
        </w:rPr>
        <w:t xml:space="preserve">: </w:t>
      </w:r>
      <w:r>
        <w:rPr>
          <w:rFonts w:ascii="Franklin Gothic Book" w:hAnsi="Franklin Gothic Book"/>
          <w:i/>
          <w:iCs/>
          <w:sz w:val="16"/>
          <w:szCs w:val="16"/>
        </w:rPr>
        <w:t>Report Prepared for Diversity Council Australi</w:t>
      </w:r>
      <w:r w:rsidRPr="008C2FDD">
        <w:rPr>
          <w:rFonts w:ascii="Franklin Gothic Book" w:hAnsi="Franklin Gothic Book"/>
          <w:i/>
          <w:iCs/>
          <w:sz w:val="16"/>
          <w:szCs w:val="16"/>
        </w:rPr>
        <w:t>a</w:t>
      </w:r>
      <w:r w:rsidRPr="00162DB8">
        <w:rPr>
          <w:rFonts w:ascii="Franklin Gothic Book" w:hAnsi="Franklin Gothic Book"/>
          <w:sz w:val="16"/>
          <w:szCs w:val="16"/>
        </w:rPr>
        <w:t>.</w:t>
      </w:r>
    </w:p>
  </w:endnote>
  <w:endnote w:id="17">
    <w:p w14:paraId="7D8EEFEF" w14:textId="77777777" w:rsidR="00B5135D" w:rsidRPr="005C59B6" w:rsidRDefault="00B5135D" w:rsidP="00B5135D">
      <w:pPr>
        <w:pStyle w:val="EndnoteText"/>
        <w:contextualSpacing/>
        <w:rPr>
          <w:rFonts w:ascii="Franklin Gothic Book" w:hAnsi="Franklin Gothic Book"/>
          <w:sz w:val="16"/>
          <w:szCs w:val="16"/>
        </w:rPr>
      </w:pPr>
      <w:r w:rsidRPr="00272A71">
        <w:rPr>
          <w:rStyle w:val="EndnoteReference"/>
          <w:rFonts w:ascii="Franklin Gothic Book" w:hAnsi="Franklin Gothic Book"/>
          <w:sz w:val="16"/>
          <w:szCs w:val="16"/>
        </w:rPr>
        <w:endnoteRef/>
      </w:r>
      <w:r w:rsidRPr="00272A71">
        <w:rPr>
          <w:rFonts w:ascii="Franklin Gothic Book" w:hAnsi="Franklin Gothic Book"/>
          <w:sz w:val="16"/>
          <w:szCs w:val="16"/>
        </w:rPr>
        <w:t xml:space="preserve"> </w:t>
      </w:r>
      <w:r w:rsidRPr="00272A71">
        <w:rPr>
          <w:rFonts w:ascii="Franklin Gothic Book" w:hAnsi="Franklin Gothic Book" w:cstheme="minorHAnsi"/>
          <w:sz w:val="16"/>
          <w:szCs w:val="16"/>
        </w:rPr>
        <w:t xml:space="preserve">KPMG, </w:t>
      </w:r>
      <w:proofErr w:type="gramStart"/>
      <w:r w:rsidRPr="00162DB8">
        <w:rPr>
          <w:rFonts w:ascii="Franklin Gothic Book" w:hAnsi="Franklin Gothic Book" w:cstheme="minorHAnsi"/>
          <w:i/>
          <w:sz w:val="16"/>
          <w:szCs w:val="16"/>
        </w:rPr>
        <w:t>The</w:t>
      </w:r>
      <w:proofErr w:type="gramEnd"/>
      <w:r w:rsidRPr="00162DB8">
        <w:rPr>
          <w:rFonts w:ascii="Franklin Gothic Book" w:hAnsi="Franklin Gothic Book" w:cstheme="minorHAnsi"/>
          <w:i/>
          <w:sz w:val="16"/>
          <w:szCs w:val="16"/>
        </w:rPr>
        <w:t xml:space="preserve"> Cost of Coming Back: Achieving a Better Deal for Working Mothers</w:t>
      </w:r>
      <w:r w:rsidRPr="00272A71">
        <w:rPr>
          <w:rFonts w:ascii="Franklin Gothic Book" w:hAnsi="Franklin Gothic Book" w:cstheme="minorHAnsi"/>
          <w:sz w:val="16"/>
          <w:szCs w:val="16"/>
        </w:rPr>
        <w:t xml:space="preserve">, </w:t>
      </w:r>
      <w:r w:rsidRPr="008C2FDD">
        <w:rPr>
          <w:rFonts w:ascii="Franklin Gothic Book" w:hAnsi="Franklin Gothic Book" w:cstheme="minorHAnsi"/>
          <w:sz w:val="16"/>
          <w:szCs w:val="16"/>
        </w:rPr>
        <w:t>2018</w:t>
      </w:r>
      <w:r w:rsidRPr="00162DB8">
        <w:rPr>
          <w:rFonts w:ascii="Franklin Gothic Book" w:hAnsi="Franklin Gothic Book" w:cstheme="minorHAnsi"/>
          <w:sz w:val="16"/>
          <w:szCs w:val="16"/>
        </w:rPr>
        <w:t>.</w:t>
      </w:r>
      <w:r w:rsidRPr="00272A71">
        <w:rPr>
          <w:rFonts w:ascii="Franklin Gothic Book" w:hAnsi="Franklin Gothic Book" w:cstheme="minorHAnsi"/>
          <w:sz w:val="16"/>
          <w:szCs w:val="16"/>
        </w:rPr>
        <w:t xml:space="preserve"> </w:t>
      </w:r>
      <w:r w:rsidRPr="00162DB8">
        <w:rPr>
          <w:rFonts w:ascii="Franklin Gothic Book" w:hAnsi="Franklin Gothic Book" w:cstheme="minorHAnsi"/>
          <w:sz w:val="16"/>
          <w:szCs w:val="16"/>
        </w:rPr>
        <w:t>Accessed</w:t>
      </w:r>
      <w:r w:rsidRPr="00272A71">
        <w:rPr>
          <w:rFonts w:ascii="Franklin Gothic Book" w:hAnsi="Franklin Gothic Book" w:cstheme="minorHAnsi"/>
          <w:sz w:val="16"/>
          <w:szCs w:val="16"/>
        </w:rPr>
        <w:t xml:space="preserve"> 19 February 2019</w:t>
      </w:r>
      <w:r w:rsidRPr="00162DB8">
        <w:rPr>
          <w:rFonts w:ascii="Franklin Gothic Book" w:hAnsi="Franklin Gothic Book" w:cstheme="minorHAnsi"/>
          <w:sz w:val="16"/>
          <w:szCs w:val="16"/>
        </w:rPr>
        <w:t xml:space="preserve"> at</w:t>
      </w:r>
      <w:r w:rsidRPr="00272A71">
        <w:rPr>
          <w:rFonts w:ascii="Franklin Gothic Book" w:hAnsi="Franklin Gothic Book" w:cstheme="minorHAnsi"/>
          <w:sz w:val="16"/>
          <w:szCs w:val="16"/>
        </w:rPr>
        <w:t xml:space="preserve"> </w:t>
      </w:r>
      <w:hyperlink r:id="rId3" w:history="1">
        <w:r w:rsidRPr="00272A71">
          <w:rPr>
            <w:rStyle w:val="Hyperlink"/>
            <w:rFonts w:ascii="Franklin Gothic Book" w:hAnsi="Franklin Gothic Book"/>
            <w:sz w:val="16"/>
            <w:szCs w:val="16"/>
          </w:rPr>
          <w:t>https://home.kpmg/au/en/home/insights/2018/10/working-mothers-returning-to-work.html</w:t>
        </w:r>
      </w:hyperlink>
      <w:r w:rsidRPr="00272A71">
        <w:rPr>
          <w:rStyle w:val="Hyperlink"/>
          <w:rFonts w:ascii="Franklin Gothic Book" w:hAnsi="Franklin Gothic Book"/>
          <w:sz w:val="16"/>
          <w:szCs w:val="16"/>
        </w:rPr>
        <w:t>.</w:t>
      </w:r>
    </w:p>
  </w:endnote>
  <w:endnote w:id="18">
    <w:p w14:paraId="6F978F92" w14:textId="77777777" w:rsidR="00B5135D" w:rsidRPr="005C59B6" w:rsidRDefault="00B5135D" w:rsidP="00B5135D">
      <w:pPr>
        <w:pStyle w:val="EndnoteText"/>
        <w:rPr>
          <w:rFonts w:ascii="Franklin Gothic Book" w:hAnsi="Franklin Gothic Book"/>
          <w:sz w:val="16"/>
          <w:szCs w:val="16"/>
        </w:rPr>
      </w:pPr>
      <w:r w:rsidRPr="005C59B6">
        <w:rPr>
          <w:rStyle w:val="EndnoteReference"/>
          <w:rFonts w:ascii="Franklin Gothic Book" w:hAnsi="Franklin Gothic Book"/>
          <w:sz w:val="16"/>
          <w:szCs w:val="16"/>
        </w:rPr>
        <w:endnoteRef/>
      </w:r>
      <w:r w:rsidRPr="005C59B6">
        <w:rPr>
          <w:rFonts w:ascii="Franklin Gothic Book" w:hAnsi="Franklin Gothic Book"/>
          <w:sz w:val="16"/>
          <w:szCs w:val="16"/>
        </w:rPr>
        <w:t xml:space="preserve"> </w:t>
      </w:r>
      <w:r w:rsidRPr="00272A71">
        <w:rPr>
          <w:rFonts w:ascii="Franklin Gothic Book" w:hAnsi="Franklin Gothic Book"/>
          <w:sz w:val="16"/>
          <w:szCs w:val="16"/>
        </w:rPr>
        <w:t>G.</w:t>
      </w:r>
      <w:r w:rsidRPr="00345ED9">
        <w:rPr>
          <w:rFonts w:ascii="Franklin Gothic Book" w:hAnsi="Franklin Gothic Book"/>
          <w:sz w:val="16"/>
          <w:szCs w:val="16"/>
        </w:rPr>
        <w:t xml:space="preserve"> </w:t>
      </w:r>
      <w:proofErr w:type="spellStart"/>
      <w:r w:rsidRPr="00345ED9">
        <w:rPr>
          <w:rFonts w:ascii="Franklin Gothic Book" w:hAnsi="Franklin Gothic Book"/>
          <w:sz w:val="16"/>
          <w:szCs w:val="16"/>
        </w:rPr>
        <w:t>Ferrant</w:t>
      </w:r>
      <w:proofErr w:type="spellEnd"/>
      <w:r w:rsidRPr="00272A71">
        <w:rPr>
          <w:rFonts w:ascii="Franklin Gothic Book" w:hAnsi="Franklin Gothic Book"/>
          <w:sz w:val="16"/>
          <w:szCs w:val="16"/>
        </w:rPr>
        <w:t xml:space="preserve">, </w:t>
      </w:r>
      <w:r w:rsidRPr="00345ED9">
        <w:rPr>
          <w:rFonts w:ascii="Franklin Gothic Book" w:hAnsi="Franklin Gothic Book"/>
          <w:sz w:val="16"/>
          <w:szCs w:val="16"/>
        </w:rPr>
        <w:t xml:space="preserve">L.M. </w:t>
      </w:r>
      <w:proofErr w:type="spellStart"/>
      <w:r w:rsidRPr="00272A71">
        <w:rPr>
          <w:rFonts w:ascii="Franklin Gothic Book" w:hAnsi="Franklin Gothic Book"/>
          <w:sz w:val="16"/>
          <w:szCs w:val="16"/>
        </w:rPr>
        <w:t>Pesando</w:t>
      </w:r>
      <w:proofErr w:type="spellEnd"/>
      <w:r w:rsidRPr="00272A71">
        <w:rPr>
          <w:rFonts w:ascii="Franklin Gothic Book" w:hAnsi="Franklin Gothic Book"/>
          <w:sz w:val="16"/>
          <w:szCs w:val="16"/>
        </w:rPr>
        <w:t xml:space="preserve">, and </w:t>
      </w:r>
      <w:r w:rsidRPr="00345ED9">
        <w:rPr>
          <w:rFonts w:ascii="Franklin Gothic Book" w:hAnsi="Franklin Gothic Book"/>
          <w:sz w:val="16"/>
          <w:szCs w:val="16"/>
        </w:rPr>
        <w:t xml:space="preserve">K. </w:t>
      </w:r>
      <w:proofErr w:type="spellStart"/>
      <w:r w:rsidRPr="00272A71">
        <w:rPr>
          <w:rFonts w:ascii="Franklin Gothic Book" w:hAnsi="Franklin Gothic Book"/>
          <w:sz w:val="16"/>
          <w:szCs w:val="16"/>
        </w:rPr>
        <w:t>Nowacka</w:t>
      </w:r>
      <w:proofErr w:type="spellEnd"/>
      <w:r w:rsidRPr="00345ED9">
        <w:rPr>
          <w:rFonts w:ascii="Franklin Gothic Book" w:hAnsi="Franklin Gothic Book"/>
          <w:sz w:val="16"/>
          <w:szCs w:val="16"/>
        </w:rPr>
        <w:t>,</w:t>
      </w:r>
      <w:r w:rsidRPr="00272A71">
        <w:rPr>
          <w:rFonts w:ascii="Franklin Gothic Book" w:hAnsi="Franklin Gothic Book"/>
          <w:sz w:val="16"/>
          <w:szCs w:val="16"/>
        </w:rPr>
        <w:t xml:space="preserve"> </w:t>
      </w:r>
      <w:r w:rsidRPr="00272A71">
        <w:rPr>
          <w:rFonts w:ascii="Franklin Gothic Book" w:hAnsi="Franklin Gothic Book"/>
          <w:i/>
          <w:sz w:val="16"/>
          <w:szCs w:val="16"/>
        </w:rPr>
        <w:t xml:space="preserve">Unpaid Care Work: </w:t>
      </w:r>
      <w:r>
        <w:rPr>
          <w:rFonts w:ascii="Franklin Gothic Book" w:hAnsi="Franklin Gothic Book"/>
          <w:i/>
          <w:sz w:val="16"/>
          <w:szCs w:val="16"/>
        </w:rPr>
        <w:t>The Missing Link in the Analysis of Gender Gaps in L</w:t>
      </w:r>
      <w:r w:rsidRPr="00272A71">
        <w:rPr>
          <w:rFonts w:ascii="Franklin Gothic Book" w:hAnsi="Franklin Gothic Book"/>
          <w:i/>
          <w:sz w:val="16"/>
          <w:szCs w:val="16"/>
        </w:rPr>
        <w:t xml:space="preserve">abour </w:t>
      </w:r>
      <w:r>
        <w:rPr>
          <w:rFonts w:ascii="Franklin Gothic Book" w:hAnsi="Franklin Gothic Book"/>
          <w:i/>
          <w:sz w:val="16"/>
          <w:szCs w:val="16"/>
        </w:rPr>
        <w:t>O</w:t>
      </w:r>
      <w:r w:rsidRPr="00272A71">
        <w:rPr>
          <w:rFonts w:ascii="Franklin Gothic Book" w:hAnsi="Franklin Gothic Book"/>
          <w:i/>
          <w:sz w:val="16"/>
          <w:szCs w:val="16"/>
        </w:rPr>
        <w:t>utcomes</w:t>
      </w:r>
      <w:r>
        <w:rPr>
          <w:rFonts w:ascii="Franklin Gothic Book" w:hAnsi="Franklin Gothic Book"/>
          <w:sz w:val="16"/>
          <w:szCs w:val="16"/>
        </w:rPr>
        <w:t>.</w:t>
      </w:r>
    </w:p>
  </w:endnote>
  <w:endnote w:id="19">
    <w:p w14:paraId="246BB5AC" w14:textId="77777777" w:rsidR="00B5135D" w:rsidRPr="007D0A47" w:rsidRDefault="00B5135D" w:rsidP="00B5135D">
      <w:pPr>
        <w:pStyle w:val="EndnoteText"/>
        <w:rPr>
          <w:rFonts w:ascii="Franklin Gothic Book" w:hAnsi="Franklin Gothic Book"/>
          <w:sz w:val="16"/>
          <w:szCs w:val="16"/>
          <w:highlight w:val="yellow"/>
        </w:rPr>
      </w:pPr>
      <w:r w:rsidRPr="007D0A47">
        <w:rPr>
          <w:rStyle w:val="EndnoteReference"/>
          <w:rFonts w:ascii="Franklin Gothic Book" w:hAnsi="Franklin Gothic Book"/>
          <w:sz w:val="16"/>
          <w:szCs w:val="16"/>
        </w:rPr>
        <w:endnoteRef/>
      </w:r>
      <w:r w:rsidRPr="007D0A47">
        <w:rPr>
          <w:rFonts w:ascii="Franklin Gothic Book" w:hAnsi="Franklin Gothic Book"/>
          <w:sz w:val="16"/>
          <w:szCs w:val="16"/>
        </w:rPr>
        <w:t xml:space="preserve"> Norwegian Labour and Welfare Administration NAV, </w:t>
      </w:r>
      <w:r w:rsidRPr="007D0A47">
        <w:rPr>
          <w:rFonts w:ascii="Franklin Gothic Book" w:hAnsi="Franklin Gothic Book"/>
          <w:i/>
          <w:sz w:val="16"/>
          <w:szCs w:val="16"/>
        </w:rPr>
        <w:t>Parental Benefit</w:t>
      </w:r>
      <w:r w:rsidRPr="007D0A47">
        <w:rPr>
          <w:rFonts w:ascii="Franklin Gothic Book" w:hAnsi="Franklin Gothic Book"/>
          <w:sz w:val="16"/>
          <w:szCs w:val="16"/>
        </w:rPr>
        <w:t xml:space="preserve">, 2016, cited in Workplace Gender Equality Agency, </w:t>
      </w:r>
      <w:r w:rsidRPr="007D0A47">
        <w:rPr>
          <w:rFonts w:ascii="Franklin Gothic Book" w:hAnsi="Franklin Gothic Book"/>
          <w:i/>
          <w:sz w:val="16"/>
          <w:szCs w:val="16"/>
        </w:rPr>
        <w:t>Towards Gender Balanced Parental Leave: Australian and International Trends Insight Paper</w:t>
      </w:r>
      <w:r w:rsidRPr="007D0A47">
        <w:rPr>
          <w:rFonts w:ascii="Franklin Gothic Book" w:hAnsi="Franklin Gothic Book"/>
          <w:sz w:val="16"/>
          <w:szCs w:val="16"/>
        </w:rPr>
        <w:t>, WGEA, Sydney, p. 12.</w:t>
      </w:r>
    </w:p>
  </w:endnote>
  <w:endnote w:id="20">
    <w:p w14:paraId="16938C70" w14:textId="3EE70E7C" w:rsidR="00AF6B9F" w:rsidRPr="007D0A47" w:rsidRDefault="00AF6B9F" w:rsidP="00DA262B">
      <w:pPr>
        <w:pStyle w:val="EndnoteText"/>
        <w:rPr>
          <w:rFonts w:ascii="Franklin Gothic Book" w:hAnsi="Franklin Gothic Book"/>
          <w:sz w:val="16"/>
          <w:szCs w:val="16"/>
        </w:rPr>
      </w:pPr>
      <w:r w:rsidRPr="007D0A47">
        <w:rPr>
          <w:rStyle w:val="EndnoteReference"/>
          <w:rFonts w:ascii="Franklin Gothic Book" w:hAnsi="Franklin Gothic Book"/>
          <w:sz w:val="16"/>
          <w:szCs w:val="16"/>
        </w:rPr>
        <w:endnoteRef/>
      </w:r>
      <w:r w:rsidRPr="007D0A47">
        <w:rPr>
          <w:rFonts w:ascii="Franklin Gothic Book" w:hAnsi="Franklin Gothic Book"/>
          <w:sz w:val="16"/>
          <w:szCs w:val="16"/>
        </w:rPr>
        <w:t xml:space="preserve"> </w:t>
      </w:r>
      <w:r w:rsidR="00272A71" w:rsidRPr="007D0A47">
        <w:rPr>
          <w:rFonts w:ascii="Franklin Gothic Book" w:hAnsi="Franklin Gothic Book"/>
          <w:sz w:val="16"/>
          <w:szCs w:val="16"/>
        </w:rPr>
        <w:t xml:space="preserve">G. </w:t>
      </w:r>
      <w:proofErr w:type="spellStart"/>
      <w:r w:rsidR="00272A71" w:rsidRPr="007D0A47">
        <w:rPr>
          <w:rFonts w:ascii="Franklin Gothic Book" w:hAnsi="Franklin Gothic Book"/>
          <w:sz w:val="16"/>
          <w:szCs w:val="16"/>
        </w:rPr>
        <w:t>Ferrant</w:t>
      </w:r>
      <w:proofErr w:type="spellEnd"/>
      <w:r w:rsidR="00272A71" w:rsidRPr="007D0A47">
        <w:rPr>
          <w:rFonts w:ascii="Franklin Gothic Book" w:hAnsi="Franklin Gothic Book"/>
          <w:sz w:val="16"/>
          <w:szCs w:val="16"/>
        </w:rPr>
        <w:t xml:space="preserve">, L.M. </w:t>
      </w:r>
      <w:proofErr w:type="spellStart"/>
      <w:r w:rsidR="00272A71" w:rsidRPr="007D0A47">
        <w:rPr>
          <w:rFonts w:ascii="Franklin Gothic Book" w:hAnsi="Franklin Gothic Book"/>
          <w:sz w:val="16"/>
          <w:szCs w:val="16"/>
        </w:rPr>
        <w:t>Pesando</w:t>
      </w:r>
      <w:proofErr w:type="spellEnd"/>
      <w:r w:rsidR="00272A71" w:rsidRPr="007D0A47">
        <w:rPr>
          <w:rFonts w:ascii="Franklin Gothic Book" w:hAnsi="Franklin Gothic Book"/>
          <w:sz w:val="16"/>
          <w:szCs w:val="16"/>
        </w:rPr>
        <w:t xml:space="preserve">, and K. </w:t>
      </w:r>
      <w:proofErr w:type="spellStart"/>
      <w:r w:rsidR="00272A71" w:rsidRPr="007D0A47">
        <w:rPr>
          <w:rFonts w:ascii="Franklin Gothic Book" w:hAnsi="Franklin Gothic Book"/>
          <w:sz w:val="16"/>
          <w:szCs w:val="16"/>
        </w:rPr>
        <w:t>Nowacka</w:t>
      </w:r>
      <w:proofErr w:type="spellEnd"/>
      <w:r w:rsidR="00272A71" w:rsidRPr="007D0A47">
        <w:rPr>
          <w:rFonts w:ascii="Franklin Gothic Book" w:hAnsi="Franklin Gothic Book"/>
          <w:sz w:val="16"/>
          <w:szCs w:val="16"/>
        </w:rPr>
        <w:t xml:space="preserve">, </w:t>
      </w:r>
      <w:r w:rsidR="00272A71" w:rsidRPr="007D0A47">
        <w:rPr>
          <w:rFonts w:ascii="Franklin Gothic Book" w:hAnsi="Franklin Gothic Book"/>
          <w:i/>
          <w:sz w:val="16"/>
          <w:szCs w:val="16"/>
        </w:rPr>
        <w:t xml:space="preserve">Unpaid Care Work: The </w:t>
      </w:r>
      <w:r w:rsidR="008C2FDD" w:rsidRPr="007D0A47">
        <w:rPr>
          <w:rFonts w:ascii="Franklin Gothic Book" w:hAnsi="Franklin Gothic Book"/>
          <w:i/>
          <w:sz w:val="16"/>
          <w:szCs w:val="16"/>
        </w:rPr>
        <w:t>Missing Link in the Analysis of Gender Gaps in Labour Outcomes</w:t>
      </w:r>
      <w:r w:rsidR="008C2FDD" w:rsidRPr="007D0A47">
        <w:rPr>
          <w:rFonts w:ascii="Franklin Gothic Book" w:hAnsi="Franklin Gothic Book"/>
          <w:sz w:val="16"/>
          <w:szCs w:val="16"/>
        </w:rPr>
        <w:t>.</w:t>
      </w:r>
    </w:p>
  </w:endnote>
  <w:endnote w:id="21">
    <w:p w14:paraId="357F59BD" w14:textId="522F6174" w:rsidR="00AF6B9F" w:rsidRPr="007D0A47" w:rsidRDefault="00AF6B9F" w:rsidP="00A63E15">
      <w:pPr>
        <w:pStyle w:val="EndnoteText"/>
        <w:rPr>
          <w:rFonts w:ascii="Franklin Gothic Book" w:hAnsi="Franklin Gothic Book"/>
          <w:sz w:val="16"/>
          <w:szCs w:val="16"/>
        </w:rPr>
      </w:pPr>
      <w:r w:rsidRPr="007D0A47">
        <w:rPr>
          <w:rStyle w:val="EndnoteReference"/>
          <w:rFonts w:ascii="Franklin Gothic Book" w:hAnsi="Franklin Gothic Book"/>
          <w:sz w:val="16"/>
          <w:szCs w:val="16"/>
        </w:rPr>
        <w:endnoteRef/>
      </w:r>
      <w:r w:rsidRPr="007D0A47">
        <w:rPr>
          <w:rFonts w:ascii="Franklin Gothic Book" w:hAnsi="Franklin Gothic Book"/>
          <w:sz w:val="16"/>
          <w:szCs w:val="16"/>
        </w:rPr>
        <w:t xml:space="preserve"> </w:t>
      </w:r>
      <w:r w:rsidRPr="007D0A47">
        <w:rPr>
          <w:rFonts w:ascii="Franklin Gothic Book" w:hAnsi="Franklin Gothic Book" w:cstheme="minorHAnsi"/>
          <w:sz w:val="16"/>
          <w:szCs w:val="16"/>
        </w:rPr>
        <w:t xml:space="preserve">Australian Human Rights Commission, </w:t>
      </w:r>
      <w:r w:rsidRPr="007D0A47">
        <w:rPr>
          <w:rFonts w:ascii="Franklin Gothic Book" w:hAnsi="Franklin Gothic Book" w:cstheme="minorHAnsi"/>
          <w:i/>
          <w:sz w:val="16"/>
          <w:szCs w:val="16"/>
        </w:rPr>
        <w:t>Face the Facts: Gender Equality,</w:t>
      </w:r>
      <w:r w:rsidRPr="007D0A47">
        <w:rPr>
          <w:rFonts w:ascii="Franklin Gothic Book" w:hAnsi="Franklin Gothic Book" w:cstheme="minorHAnsi"/>
          <w:sz w:val="16"/>
          <w:szCs w:val="16"/>
        </w:rPr>
        <w:t xml:space="preserve"> </w:t>
      </w:r>
      <w:r w:rsidR="008C2FDD" w:rsidRPr="007D0A47">
        <w:rPr>
          <w:rFonts w:ascii="Franklin Gothic Book" w:hAnsi="Franklin Gothic Book" w:cstheme="minorHAnsi"/>
          <w:sz w:val="16"/>
          <w:szCs w:val="16"/>
        </w:rPr>
        <w:t xml:space="preserve">AHRC, Sydney, </w:t>
      </w:r>
      <w:r w:rsidR="00272A71" w:rsidRPr="007D0A47">
        <w:rPr>
          <w:rFonts w:ascii="Franklin Gothic Book" w:hAnsi="Franklin Gothic Book" w:cstheme="minorHAnsi"/>
          <w:sz w:val="16"/>
          <w:szCs w:val="16"/>
        </w:rPr>
        <w:t>2018.</w:t>
      </w:r>
    </w:p>
  </w:endnote>
  <w:endnote w:id="22">
    <w:p w14:paraId="2881EC1B" w14:textId="55F8EC55" w:rsidR="007D0A47" w:rsidRPr="007D0A47" w:rsidRDefault="007D0A47">
      <w:pPr>
        <w:pStyle w:val="EndnoteText"/>
        <w:rPr>
          <w:rFonts w:ascii="Franklin Gothic Book" w:hAnsi="Franklin Gothic Book"/>
          <w:sz w:val="16"/>
          <w:szCs w:val="16"/>
        </w:rPr>
      </w:pPr>
      <w:r w:rsidRPr="007D0A47">
        <w:rPr>
          <w:rStyle w:val="EndnoteReference"/>
          <w:rFonts w:ascii="Franklin Gothic Book" w:hAnsi="Franklin Gothic Book"/>
          <w:sz w:val="16"/>
          <w:szCs w:val="16"/>
        </w:rPr>
        <w:endnoteRef/>
      </w:r>
      <w:r w:rsidRPr="007D0A47">
        <w:rPr>
          <w:rFonts w:ascii="Franklin Gothic Book" w:hAnsi="Franklin Gothic Book"/>
          <w:sz w:val="16"/>
          <w:szCs w:val="16"/>
        </w:rPr>
        <w:t xml:space="preserve"> OECD Social Expenditure Database, </w:t>
      </w:r>
      <w:r w:rsidRPr="007D0A47">
        <w:rPr>
          <w:rFonts w:ascii="Franklin Gothic Book" w:hAnsi="Franklin Gothic Book"/>
          <w:i/>
          <w:sz w:val="16"/>
          <w:szCs w:val="16"/>
        </w:rPr>
        <w:t>Public Spending on Child Care and Early Education</w:t>
      </w:r>
      <w:r w:rsidRPr="007D0A47">
        <w:rPr>
          <w:rFonts w:ascii="Franklin Gothic Book" w:hAnsi="Franklin Gothic Book"/>
          <w:sz w:val="16"/>
          <w:szCs w:val="16"/>
        </w:rPr>
        <w:t xml:space="preserve">, 2012, cited in Ontario Gender Wage Gap Strategy Steering Committee, </w:t>
      </w:r>
      <w:r w:rsidRPr="007D0A47">
        <w:rPr>
          <w:rFonts w:ascii="Franklin Gothic Book" w:hAnsi="Franklin Gothic Book"/>
          <w:i/>
          <w:sz w:val="16"/>
          <w:szCs w:val="16"/>
        </w:rPr>
        <w:t>Final Report and Recommendations of the Gender Wage Gap Strategy Steering Committee: Prepared for Minister of Labour Minister Responsible for Women’s Issues</w:t>
      </w:r>
      <w:r w:rsidRPr="007D0A47">
        <w:rPr>
          <w:rFonts w:ascii="Franklin Gothic Book" w:hAnsi="Franklin Gothic Book"/>
          <w:sz w:val="16"/>
          <w:szCs w:val="16"/>
        </w:rPr>
        <w:t xml:space="preserve">, p. 23.  </w:t>
      </w:r>
    </w:p>
  </w:endnote>
  <w:endnote w:id="23">
    <w:p w14:paraId="4C7BCA91" w14:textId="51A79F4A" w:rsidR="00AF6B9F" w:rsidRPr="00630859" w:rsidRDefault="00AF6B9F" w:rsidP="005A4401">
      <w:pPr>
        <w:pStyle w:val="EndnoteText"/>
        <w:rPr>
          <w:sz w:val="16"/>
          <w:szCs w:val="16"/>
        </w:rPr>
      </w:pPr>
      <w:r w:rsidRPr="007D0A47">
        <w:rPr>
          <w:rStyle w:val="EndnoteReference"/>
          <w:rFonts w:ascii="Franklin Gothic Book" w:hAnsi="Franklin Gothic Book"/>
          <w:sz w:val="16"/>
          <w:szCs w:val="16"/>
        </w:rPr>
        <w:endnoteRef/>
      </w:r>
      <w:r w:rsidRPr="007D0A47">
        <w:rPr>
          <w:rFonts w:ascii="Franklin Gothic Book" w:hAnsi="Franklin Gothic Book"/>
          <w:sz w:val="16"/>
          <w:szCs w:val="16"/>
        </w:rPr>
        <w:t xml:space="preserve"> </w:t>
      </w:r>
      <w:r w:rsidR="00272A71" w:rsidRPr="007D0A47">
        <w:rPr>
          <w:rFonts w:ascii="Franklin Gothic Book" w:hAnsi="Franklin Gothic Book"/>
          <w:sz w:val="16"/>
          <w:szCs w:val="16"/>
        </w:rPr>
        <w:t xml:space="preserve">E.A. </w:t>
      </w:r>
      <w:r w:rsidRPr="007D0A47">
        <w:rPr>
          <w:rFonts w:ascii="Franklin Gothic Book" w:hAnsi="Franklin Gothic Book"/>
          <w:sz w:val="16"/>
          <w:szCs w:val="16"/>
        </w:rPr>
        <w:t xml:space="preserve">Johansson, </w:t>
      </w:r>
      <w:r w:rsidRPr="007D0A47">
        <w:rPr>
          <w:rFonts w:ascii="Franklin Gothic Book" w:hAnsi="Franklin Gothic Book"/>
          <w:i/>
          <w:sz w:val="16"/>
          <w:szCs w:val="16"/>
        </w:rPr>
        <w:t xml:space="preserve">The </w:t>
      </w:r>
      <w:r w:rsidR="00162DB8" w:rsidRPr="007D0A47">
        <w:rPr>
          <w:rFonts w:ascii="Franklin Gothic Book" w:hAnsi="Franklin Gothic Book"/>
          <w:i/>
          <w:sz w:val="16"/>
          <w:szCs w:val="16"/>
        </w:rPr>
        <w:t>E</w:t>
      </w:r>
      <w:r w:rsidRPr="007D0A47">
        <w:rPr>
          <w:rFonts w:ascii="Franklin Gothic Book" w:hAnsi="Franklin Gothic Book"/>
          <w:i/>
          <w:sz w:val="16"/>
          <w:szCs w:val="16"/>
        </w:rPr>
        <w:t xml:space="preserve">ffect of </w:t>
      </w:r>
      <w:r w:rsidR="00162DB8" w:rsidRPr="007D0A47">
        <w:rPr>
          <w:rFonts w:ascii="Franklin Gothic Book" w:hAnsi="Franklin Gothic Book"/>
          <w:i/>
          <w:sz w:val="16"/>
          <w:szCs w:val="16"/>
        </w:rPr>
        <w:t>O</w:t>
      </w:r>
      <w:r w:rsidRPr="007D0A47">
        <w:rPr>
          <w:rFonts w:ascii="Franklin Gothic Book" w:hAnsi="Franklin Gothic Book"/>
          <w:i/>
          <w:sz w:val="16"/>
          <w:szCs w:val="16"/>
        </w:rPr>
        <w:t xml:space="preserve">wn and </w:t>
      </w:r>
      <w:r w:rsidR="00162DB8" w:rsidRPr="007D0A47">
        <w:rPr>
          <w:rFonts w:ascii="Franklin Gothic Book" w:hAnsi="Franklin Gothic Book"/>
          <w:i/>
          <w:sz w:val="16"/>
          <w:szCs w:val="16"/>
        </w:rPr>
        <w:t>S</w:t>
      </w:r>
      <w:r w:rsidRPr="007D0A47">
        <w:rPr>
          <w:rFonts w:ascii="Franklin Gothic Book" w:hAnsi="Franklin Gothic Book"/>
          <w:i/>
          <w:sz w:val="16"/>
          <w:szCs w:val="16"/>
        </w:rPr>
        <w:t xml:space="preserve">pousal </w:t>
      </w:r>
      <w:r w:rsidR="00162DB8" w:rsidRPr="007D0A47">
        <w:rPr>
          <w:rFonts w:ascii="Franklin Gothic Book" w:hAnsi="Franklin Gothic Book"/>
          <w:i/>
          <w:sz w:val="16"/>
          <w:szCs w:val="16"/>
        </w:rPr>
        <w:t>P</w:t>
      </w:r>
      <w:r w:rsidRPr="007D0A47">
        <w:rPr>
          <w:rFonts w:ascii="Franklin Gothic Book" w:hAnsi="Franklin Gothic Book"/>
          <w:i/>
          <w:sz w:val="16"/>
          <w:szCs w:val="16"/>
        </w:rPr>
        <w:t xml:space="preserve">arental </w:t>
      </w:r>
      <w:r w:rsidR="00162DB8" w:rsidRPr="007D0A47">
        <w:rPr>
          <w:rFonts w:ascii="Franklin Gothic Book" w:hAnsi="Franklin Gothic Book"/>
          <w:i/>
          <w:sz w:val="16"/>
          <w:szCs w:val="16"/>
        </w:rPr>
        <w:t>L</w:t>
      </w:r>
      <w:r w:rsidRPr="007D0A47">
        <w:rPr>
          <w:rFonts w:ascii="Franklin Gothic Book" w:hAnsi="Franklin Gothic Book"/>
          <w:i/>
          <w:sz w:val="16"/>
          <w:szCs w:val="16"/>
        </w:rPr>
        <w:t xml:space="preserve">eave on </w:t>
      </w:r>
      <w:r w:rsidR="00162DB8" w:rsidRPr="007D0A47">
        <w:rPr>
          <w:rFonts w:ascii="Franklin Gothic Book" w:hAnsi="Franklin Gothic Book"/>
          <w:i/>
          <w:sz w:val="16"/>
          <w:szCs w:val="16"/>
        </w:rPr>
        <w:t>E</w:t>
      </w:r>
      <w:r w:rsidRPr="007D0A47">
        <w:rPr>
          <w:rFonts w:ascii="Franklin Gothic Book" w:hAnsi="Franklin Gothic Book"/>
          <w:i/>
          <w:sz w:val="16"/>
          <w:szCs w:val="16"/>
        </w:rPr>
        <w:t xml:space="preserve">arnings, </w:t>
      </w:r>
      <w:r w:rsidRPr="007D0A47">
        <w:rPr>
          <w:rFonts w:ascii="Franklin Gothic Book" w:hAnsi="Franklin Gothic Book"/>
          <w:sz w:val="16"/>
          <w:szCs w:val="16"/>
        </w:rPr>
        <w:t>IFAU Working Paper, Institute for Labour Market Policy Evaluation, Uppsala,</w:t>
      </w:r>
      <w:r w:rsidR="008C2FDD" w:rsidRPr="007D0A47">
        <w:rPr>
          <w:rFonts w:ascii="Franklin Gothic Book" w:hAnsi="Franklin Gothic Book"/>
          <w:sz w:val="16"/>
          <w:szCs w:val="16"/>
        </w:rPr>
        <w:t xml:space="preserve"> 2010.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
    <w:altName w:val="Times New Roman"/>
    <w:panose1 w:val="00000000000000000000"/>
    <w:charset w:val="00"/>
    <w:family w:val="roman"/>
    <w:notTrueType/>
    <w:pitch w:val="default"/>
  </w:font>
  <w:font w:name="Univers 45 Light">
    <w:panose1 w:val="00000000000000000000"/>
    <w:charset w:val="00"/>
    <w:family w:val="auto"/>
    <w:pitch w:val="variable"/>
    <w:sig w:usb0="8000002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Book">
    <w:altName w:val="Times New Roman"/>
    <w:charset w:val="00"/>
    <w:family w:val="auto"/>
    <w:pitch w:val="default"/>
  </w:font>
  <w:font w:name="ITCFranklinGothicStd-Book">
    <w:panose1 w:val="00000000000000000000"/>
    <w:charset w:val="00"/>
    <w:family w:val="auto"/>
    <w:notTrueType/>
    <w:pitch w:val="default"/>
    <w:sig w:usb0="00000003" w:usb1="00000000" w:usb2="00000000" w:usb3="00000000" w:csb0="00000001" w:csb1="00000000"/>
  </w:font>
  <w:font w:name="ITCFranklinGothicStd-Book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743349"/>
      <w:docPartObj>
        <w:docPartGallery w:val="Page Numbers (Bottom of Page)"/>
        <w:docPartUnique/>
      </w:docPartObj>
    </w:sdtPr>
    <w:sdtEndPr>
      <w:rPr>
        <w:noProof/>
      </w:rPr>
    </w:sdtEndPr>
    <w:sdtContent>
      <w:p w14:paraId="6FD4BAD3" w14:textId="3894314F" w:rsidR="00633CF7" w:rsidRDefault="00633CF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7887FD3" w14:textId="77777777" w:rsidR="008B6E1E" w:rsidRPr="00A22F68" w:rsidRDefault="008B6E1E" w:rsidP="00A22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4BDB" w14:textId="77777777" w:rsidR="00376486" w:rsidRDefault="00376486" w:rsidP="00945BEB">
      <w:pPr>
        <w:spacing w:after="0" w:line="240" w:lineRule="auto"/>
      </w:pPr>
      <w:r>
        <w:separator/>
      </w:r>
    </w:p>
  </w:footnote>
  <w:footnote w:type="continuationSeparator" w:id="0">
    <w:p w14:paraId="02284C61" w14:textId="77777777" w:rsidR="00376486" w:rsidRDefault="00376486" w:rsidP="00945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A6FF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FC75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888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52E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2214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C84D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E83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38D7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EC3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986690"/>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0" w15:restartNumberingAfterBreak="0">
    <w:nsid w:val="01AC642D"/>
    <w:multiLevelType w:val="hybridMultilevel"/>
    <w:tmpl w:val="DD081150"/>
    <w:lvl w:ilvl="0" w:tplc="B0A8CFC2">
      <w:start w:val="1"/>
      <w:numFmt w:val="bullet"/>
      <w:pStyle w:val="Tablebullet1"/>
      <w:lvlText w:val=""/>
      <w:lvlJc w:val="left"/>
      <w:pPr>
        <w:ind w:left="720" w:hanging="360"/>
      </w:pPr>
      <w:rPr>
        <w:rFonts w:ascii="Symbol" w:hAnsi="Symbol" w:hint="default"/>
        <w:color w:val="385623"/>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061503"/>
    <w:multiLevelType w:val="hybridMultilevel"/>
    <w:tmpl w:val="FCEC75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33013"/>
    <w:multiLevelType w:val="hybridMultilevel"/>
    <w:tmpl w:val="FBA0D6B2"/>
    <w:lvl w:ilvl="0" w:tplc="0C090001">
      <w:start w:val="1"/>
      <w:numFmt w:val="bullet"/>
      <w:lvlText w:val=""/>
      <w:lvlJc w:val="left"/>
      <w:pPr>
        <w:ind w:left="828" w:hanging="360"/>
      </w:pPr>
      <w:rPr>
        <w:rFonts w:ascii="Symbol" w:hAnsi="Symbol" w:hint="default"/>
      </w:rPr>
    </w:lvl>
    <w:lvl w:ilvl="1" w:tplc="0C090003">
      <w:start w:val="1"/>
      <w:numFmt w:val="bullet"/>
      <w:lvlText w:val="o"/>
      <w:lvlJc w:val="left"/>
      <w:pPr>
        <w:ind w:left="1548" w:hanging="360"/>
      </w:pPr>
      <w:rPr>
        <w:rFonts w:ascii="Courier New" w:hAnsi="Courier New" w:cs="Courier New" w:hint="default"/>
      </w:rPr>
    </w:lvl>
    <w:lvl w:ilvl="2" w:tplc="0C090005">
      <w:start w:val="1"/>
      <w:numFmt w:val="bullet"/>
      <w:lvlText w:val=""/>
      <w:lvlJc w:val="left"/>
      <w:pPr>
        <w:ind w:left="2268" w:hanging="360"/>
      </w:pPr>
      <w:rPr>
        <w:rFonts w:ascii="Wingdings" w:hAnsi="Wingdings" w:hint="default"/>
      </w:rPr>
    </w:lvl>
    <w:lvl w:ilvl="3" w:tplc="0C090001">
      <w:start w:val="1"/>
      <w:numFmt w:val="bullet"/>
      <w:lvlText w:val=""/>
      <w:lvlJc w:val="left"/>
      <w:pPr>
        <w:ind w:left="2988" w:hanging="360"/>
      </w:pPr>
      <w:rPr>
        <w:rFonts w:ascii="Symbol" w:hAnsi="Symbol" w:hint="default"/>
      </w:rPr>
    </w:lvl>
    <w:lvl w:ilvl="4" w:tplc="0C090003">
      <w:start w:val="1"/>
      <w:numFmt w:val="bullet"/>
      <w:lvlText w:val="o"/>
      <w:lvlJc w:val="left"/>
      <w:pPr>
        <w:ind w:left="3708" w:hanging="360"/>
      </w:pPr>
      <w:rPr>
        <w:rFonts w:ascii="Courier New" w:hAnsi="Courier New" w:cs="Courier New" w:hint="default"/>
      </w:rPr>
    </w:lvl>
    <w:lvl w:ilvl="5" w:tplc="0C090005">
      <w:start w:val="1"/>
      <w:numFmt w:val="bullet"/>
      <w:lvlText w:val=""/>
      <w:lvlJc w:val="left"/>
      <w:pPr>
        <w:ind w:left="4428" w:hanging="360"/>
      </w:pPr>
      <w:rPr>
        <w:rFonts w:ascii="Wingdings" w:hAnsi="Wingdings" w:hint="default"/>
      </w:rPr>
    </w:lvl>
    <w:lvl w:ilvl="6" w:tplc="0C090001">
      <w:start w:val="1"/>
      <w:numFmt w:val="bullet"/>
      <w:lvlText w:val=""/>
      <w:lvlJc w:val="left"/>
      <w:pPr>
        <w:ind w:left="5148" w:hanging="360"/>
      </w:pPr>
      <w:rPr>
        <w:rFonts w:ascii="Symbol" w:hAnsi="Symbol" w:hint="default"/>
      </w:rPr>
    </w:lvl>
    <w:lvl w:ilvl="7" w:tplc="0C090003">
      <w:start w:val="1"/>
      <w:numFmt w:val="bullet"/>
      <w:lvlText w:val="o"/>
      <w:lvlJc w:val="left"/>
      <w:pPr>
        <w:ind w:left="5868" w:hanging="360"/>
      </w:pPr>
      <w:rPr>
        <w:rFonts w:ascii="Courier New" w:hAnsi="Courier New" w:cs="Courier New" w:hint="default"/>
      </w:rPr>
    </w:lvl>
    <w:lvl w:ilvl="8" w:tplc="0C090005">
      <w:start w:val="1"/>
      <w:numFmt w:val="bullet"/>
      <w:lvlText w:val=""/>
      <w:lvlJc w:val="left"/>
      <w:pPr>
        <w:ind w:left="6588" w:hanging="360"/>
      </w:pPr>
      <w:rPr>
        <w:rFonts w:ascii="Wingdings" w:hAnsi="Wingdings" w:hint="default"/>
      </w:rPr>
    </w:lvl>
  </w:abstractNum>
  <w:abstractNum w:abstractNumId="13" w15:restartNumberingAfterBreak="0">
    <w:nsid w:val="0B543C90"/>
    <w:multiLevelType w:val="singleLevel"/>
    <w:tmpl w:val="C10A1A7A"/>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B0428B6"/>
    <w:multiLevelType w:val="multilevel"/>
    <w:tmpl w:val="1354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166480"/>
    <w:multiLevelType w:val="multilevel"/>
    <w:tmpl w:val="70B08264"/>
    <w:lvl w:ilvl="0">
      <w:start w:val="1"/>
      <w:numFmt w:val="upperLetter"/>
      <w:pStyle w:val="Appendixheading"/>
      <w:suff w:val="nothing"/>
      <w:lvlText w:val="Appendix %1"/>
      <w:lvlJc w:val="left"/>
      <w:pPr>
        <w:ind w:left="0" w:firstLine="0"/>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8245CD"/>
    <w:multiLevelType w:val="hybridMultilevel"/>
    <w:tmpl w:val="5142B760"/>
    <w:lvl w:ilvl="0" w:tplc="7F2AEC58">
      <w:start w:val="1"/>
      <w:numFmt w:val="bullet"/>
      <w:lvlText w:val="·"/>
      <w:lvlJc w:val="left"/>
      <w:pPr>
        <w:ind w:left="360" w:hanging="360"/>
      </w:pPr>
      <w:rPr>
        <w:rFonts w:ascii="Symbol" w:hAnsi="Symbol" w:cs="Times New Roman" w:hint="default"/>
        <w:color w:val="44546A" w:themeColor="text2"/>
        <w:position w:val="2"/>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5B07E6"/>
    <w:multiLevelType w:val="multilevel"/>
    <w:tmpl w:val="8CA4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631D1"/>
    <w:multiLevelType w:val="hybridMultilevel"/>
    <w:tmpl w:val="C5CA6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C06242"/>
    <w:multiLevelType w:val="hybridMultilevel"/>
    <w:tmpl w:val="C8760D4E"/>
    <w:lvl w:ilvl="0" w:tplc="E904C3C4">
      <w:start w:val="1"/>
      <w:numFmt w:val="bullet"/>
      <w:pStyle w:val="ListBullet2"/>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15:restartNumberingAfterBreak="0">
    <w:nsid w:val="51A86FD5"/>
    <w:multiLevelType w:val="singleLevel"/>
    <w:tmpl w:val="5D4A5CE8"/>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5FAF7BCC"/>
    <w:multiLevelType w:val="singleLevel"/>
    <w:tmpl w:val="DD083F10"/>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6050187A"/>
    <w:multiLevelType w:val="hybridMultilevel"/>
    <w:tmpl w:val="53EC17AE"/>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3" w15:restartNumberingAfterBreak="0">
    <w:nsid w:val="649B490E"/>
    <w:multiLevelType w:val="hybridMultilevel"/>
    <w:tmpl w:val="3DEE3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7F4236"/>
    <w:multiLevelType w:val="multilevel"/>
    <w:tmpl w:val="D83C2F8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7"/>
      <w:lvlJc w:val="left"/>
      <w:pPr>
        <w:ind w:left="0" w:firstLine="0"/>
      </w:pPr>
      <w:rPr>
        <w:rFonts w:hint="default"/>
      </w:rPr>
    </w:lvl>
    <w:lvl w:ilvl="7">
      <w:start w:val="1"/>
      <w:numFmt w:val="none"/>
      <w:pStyle w:val="Heading8"/>
      <w:suff w:val="nothing"/>
      <w:lvlText w:val="%8"/>
      <w:lvlJc w:val="left"/>
      <w:pPr>
        <w:ind w:left="0" w:firstLine="0"/>
      </w:pPr>
      <w:rPr>
        <w:rFonts w:hint="default"/>
      </w:rPr>
    </w:lvl>
    <w:lvl w:ilvl="8">
      <w:start w:val="1"/>
      <w:numFmt w:val="none"/>
      <w:pStyle w:val="Heading9"/>
      <w:suff w:val="nothing"/>
      <w:lvlText w:val="%9"/>
      <w:lvlJc w:val="left"/>
      <w:pPr>
        <w:ind w:left="0" w:firstLine="0"/>
      </w:pPr>
      <w:rPr>
        <w:rFonts w:hint="default"/>
      </w:rPr>
    </w:lvl>
  </w:abstractNum>
  <w:abstractNum w:abstractNumId="25" w15:restartNumberingAfterBreak="0">
    <w:nsid w:val="69EA06CA"/>
    <w:multiLevelType w:val="hybridMultilevel"/>
    <w:tmpl w:val="365E3E88"/>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6" w15:restartNumberingAfterBreak="0">
    <w:nsid w:val="70275A44"/>
    <w:multiLevelType w:val="multilevel"/>
    <w:tmpl w:val="2446F0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70D31D57"/>
    <w:multiLevelType w:val="singleLevel"/>
    <w:tmpl w:val="A34C3BB4"/>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71F76958"/>
    <w:multiLevelType w:val="singleLevel"/>
    <w:tmpl w:val="C4BE1FF8"/>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72644189"/>
    <w:multiLevelType w:val="singleLevel"/>
    <w:tmpl w:val="9CB8EFD2"/>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7453636D"/>
    <w:multiLevelType w:val="singleLevel"/>
    <w:tmpl w:val="3AF41CC4"/>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777E5F97"/>
    <w:multiLevelType w:val="multilevel"/>
    <w:tmpl w:val="94806A62"/>
    <w:lvl w:ilvl="0">
      <w:start w:val="1"/>
      <w:numFmt w:val="upperLetter"/>
      <w:lvlText w:val="%1"/>
      <w:lvlJc w:val="left"/>
      <w:pPr>
        <w:tabs>
          <w:tab w:val="num" w:pos="964"/>
        </w:tabs>
        <w:ind w:left="964"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8372C42"/>
    <w:multiLevelType w:val="singleLevel"/>
    <w:tmpl w:val="D4CC51A0"/>
    <w:lvl w:ilvl="0">
      <w:start w:val="1"/>
      <w:numFmt w:val="bullet"/>
      <w:lvlText w:val=""/>
      <w:lvlJc w:val="left"/>
      <w:pPr>
        <w:tabs>
          <w:tab w:val="num" w:pos="340"/>
        </w:tabs>
        <w:ind w:left="340" w:hanging="340"/>
      </w:pPr>
      <w:rPr>
        <w:rFonts w:ascii="Symbol" w:hAnsi="Symbol" w:hint="default"/>
        <w:color w:val="auto"/>
        <w:sz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0"/>
  </w:num>
  <w:num w:numId="15">
    <w:abstractNumId w:val="19"/>
  </w:num>
  <w:num w:numId="16">
    <w:abstractNumId w:val="15"/>
  </w:num>
  <w:num w:numId="17">
    <w:abstractNumId w:val="31"/>
  </w:num>
  <w:num w:numId="18">
    <w:abstractNumId w:val="15"/>
    <w:lvlOverride w:ilvl="0">
      <w:lvl w:ilvl="0">
        <w:start w:val="1"/>
        <w:numFmt w:val="upperLetter"/>
        <w:pStyle w:val="Appendixheading"/>
        <w:suff w:val="nothing"/>
        <w:lvlText w:val="Appendix %1"/>
        <w:lvlJc w:val="left"/>
        <w:pPr>
          <w:ind w:left="0" w:firstLine="0"/>
        </w:pPr>
        <w:rPr>
          <w:rFonts w:hint="default"/>
        </w:rPr>
      </w:lvl>
    </w:lvlOverride>
    <w:lvlOverride w:ilvl="1">
      <w:lvl w:ilvl="1">
        <w:start w:val="1"/>
        <w:numFmt w:val="decimal"/>
        <w:pStyle w:val="AppendixHeading2"/>
        <w:lvlText w:val="%1.%2"/>
        <w:lvlJc w:val="left"/>
        <w:pPr>
          <w:tabs>
            <w:tab w:val="num" w:pos="720"/>
          </w:tabs>
          <w:ind w:left="720" w:hanging="720"/>
        </w:pPr>
        <w:rPr>
          <w:rFonts w:hint="default"/>
        </w:rPr>
      </w:lvl>
    </w:lvlOverride>
    <w:lvlOverride w:ilvl="2">
      <w:lvl w:ilvl="2">
        <w:start w:val="1"/>
        <w:numFmt w:val="decimal"/>
        <w:pStyle w:val="AppendixHeading3"/>
        <w:lvlText w:val="%1.%2.%3"/>
        <w:lvlJc w:val="left"/>
        <w:pPr>
          <w:tabs>
            <w:tab w:val="num" w:pos="720"/>
          </w:tabs>
          <w:ind w:left="720" w:hanging="720"/>
        </w:pPr>
        <w:rPr>
          <w:rFonts w:hint="default"/>
        </w:rPr>
      </w:lvl>
    </w:lvlOverride>
    <w:lvlOverride w:ilvl="3">
      <w:lvl w:ilvl="3">
        <w:start w:val="1"/>
        <w:numFmt w:val="decimal"/>
        <w:pStyle w:val="AppendixHeading4"/>
        <w:lvlText w:val="%1.%2.%3.%4"/>
        <w:lvlJc w:val="left"/>
        <w:pPr>
          <w:tabs>
            <w:tab w:val="num" w:pos="720"/>
          </w:tabs>
          <w:ind w:left="720" w:hanging="72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0"/>
  </w:num>
  <w:num w:numId="20">
    <w:abstractNumId w:val="28"/>
  </w:num>
  <w:num w:numId="21">
    <w:abstractNumId w:val="25"/>
  </w:num>
  <w:num w:numId="22">
    <w:abstractNumId w:val="22"/>
  </w:num>
  <w:num w:numId="23">
    <w:abstractNumId w:val="30"/>
  </w:num>
  <w:num w:numId="24">
    <w:abstractNumId w:val="11"/>
  </w:num>
  <w:num w:numId="25">
    <w:abstractNumId w:val="32"/>
  </w:num>
  <w:num w:numId="26">
    <w:abstractNumId w:val="13"/>
  </w:num>
  <w:num w:numId="27">
    <w:abstractNumId w:val="29"/>
  </w:num>
  <w:num w:numId="28">
    <w:abstractNumId w:val="14"/>
  </w:num>
  <w:num w:numId="29">
    <w:abstractNumId w:val="27"/>
  </w:num>
  <w:num w:numId="30">
    <w:abstractNumId w:val="21"/>
  </w:num>
  <w:num w:numId="31">
    <w:abstractNumId w:val="12"/>
  </w:num>
  <w:num w:numId="32">
    <w:abstractNumId w:val="23"/>
  </w:num>
  <w:num w:numId="33">
    <w:abstractNumId w:val="16"/>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85"/>
    <w:rsid w:val="0001771D"/>
    <w:rsid w:val="00067C5F"/>
    <w:rsid w:val="00071806"/>
    <w:rsid w:val="00097FE9"/>
    <w:rsid w:val="000A0885"/>
    <w:rsid w:val="000A2BF1"/>
    <w:rsid w:val="000F4B54"/>
    <w:rsid w:val="001161A5"/>
    <w:rsid w:val="00116CC9"/>
    <w:rsid w:val="00120A36"/>
    <w:rsid w:val="001278A0"/>
    <w:rsid w:val="00161149"/>
    <w:rsid w:val="00162DB8"/>
    <w:rsid w:val="00183C71"/>
    <w:rsid w:val="001C4CDB"/>
    <w:rsid w:val="001D3290"/>
    <w:rsid w:val="001D4846"/>
    <w:rsid w:val="001E2282"/>
    <w:rsid w:val="001E6915"/>
    <w:rsid w:val="001E720E"/>
    <w:rsid w:val="001F15EA"/>
    <w:rsid w:val="001F2732"/>
    <w:rsid w:val="001F7868"/>
    <w:rsid w:val="002014C7"/>
    <w:rsid w:val="00204E8B"/>
    <w:rsid w:val="00225A9A"/>
    <w:rsid w:val="00225D58"/>
    <w:rsid w:val="00252067"/>
    <w:rsid w:val="00264810"/>
    <w:rsid w:val="00264E3C"/>
    <w:rsid w:val="00272A71"/>
    <w:rsid w:val="00292F4D"/>
    <w:rsid w:val="002B7E7B"/>
    <w:rsid w:val="003415A9"/>
    <w:rsid w:val="00354394"/>
    <w:rsid w:val="00361157"/>
    <w:rsid w:val="00376486"/>
    <w:rsid w:val="00383532"/>
    <w:rsid w:val="00386251"/>
    <w:rsid w:val="003910C4"/>
    <w:rsid w:val="00397A84"/>
    <w:rsid w:val="003B72D0"/>
    <w:rsid w:val="003C0CB9"/>
    <w:rsid w:val="003E235F"/>
    <w:rsid w:val="003E7BDE"/>
    <w:rsid w:val="004015CF"/>
    <w:rsid w:val="00424C08"/>
    <w:rsid w:val="0043343D"/>
    <w:rsid w:val="00447D30"/>
    <w:rsid w:val="004560E2"/>
    <w:rsid w:val="00470EB3"/>
    <w:rsid w:val="00473E07"/>
    <w:rsid w:val="004852E9"/>
    <w:rsid w:val="004B6993"/>
    <w:rsid w:val="004D0D0A"/>
    <w:rsid w:val="004D457C"/>
    <w:rsid w:val="004D529B"/>
    <w:rsid w:val="004D7560"/>
    <w:rsid w:val="004E2CA5"/>
    <w:rsid w:val="00500DFB"/>
    <w:rsid w:val="005502BA"/>
    <w:rsid w:val="005A2700"/>
    <w:rsid w:val="005A4401"/>
    <w:rsid w:val="005A4E7D"/>
    <w:rsid w:val="005C2ED7"/>
    <w:rsid w:val="005C59B6"/>
    <w:rsid w:val="005E07D6"/>
    <w:rsid w:val="005E1E71"/>
    <w:rsid w:val="00621CEC"/>
    <w:rsid w:val="00633CF7"/>
    <w:rsid w:val="00644502"/>
    <w:rsid w:val="0066256C"/>
    <w:rsid w:val="00662E4F"/>
    <w:rsid w:val="006645D2"/>
    <w:rsid w:val="006658D2"/>
    <w:rsid w:val="006872CD"/>
    <w:rsid w:val="006B3E0A"/>
    <w:rsid w:val="006B782F"/>
    <w:rsid w:val="006D14C6"/>
    <w:rsid w:val="006D29D3"/>
    <w:rsid w:val="006F3B16"/>
    <w:rsid w:val="00702CAD"/>
    <w:rsid w:val="00705277"/>
    <w:rsid w:val="007161B9"/>
    <w:rsid w:val="0077223D"/>
    <w:rsid w:val="007738D9"/>
    <w:rsid w:val="00782D07"/>
    <w:rsid w:val="007A32AA"/>
    <w:rsid w:val="007A748D"/>
    <w:rsid w:val="007C3B29"/>
    <w:rsid w:val="007D0A47"/>
    <w:rsid w:val="0081737B"/>
    <w:rsid w:val="00825DEF"/>
    <w:rsid w:val="008375A1"/>
    <w:rsid w:val="00856333"/>
    <w:rsid w:val="00882F28"/>
    <w:rsid w:val="008B6E1E"/>
    <w:rsid w:val="008C2FDD"/>
    <w:rsid w:val="008D58A4"/>
    <w:rsid w:val="008E59A9"/>
    <w:rsid w:val="008F107F"/>
    <w:rsid w:val="008F76D9"/>
    <w:rsid w:val="009052E5"/>
    <w:rsid w:val="00923D89"/>
    <w:rsid w:val="00945BEB"/>
    <w:rsid w:val="0095370A"/>
    <w:rsid w:val="009879CB"/>
    <w:rsid w:val="009912F4"/>
    <w:rsid w:val="00996E9A"/>
    <w:rsid w:val="009A43F4"/>
    <w:rsid w:val="009B24B7"/>
    <w:rsid w:val="009C779B"/>
    <w:rsid w:val="009E1A53"/>
    <w:rsid w:val="009F3203"/>
    <w:rsid w:val="00A02C10"/>
    <w:rsid w:val="00A0567A"/>
    <w:rsid w:val="00A1136F"/>
    <w:rsid w:val="00A20148"/>
    <w:rsid w:val="00A22F68"/>
    <w:rsid w:val="00A47EFE"/>
    <w:rsid w:val="00A52CC9"/>
    <w:rsid w:val="00A54DE5"/>
    <w:rsid w:val="00A57055"/>
    <w:rsid w:val="00A63E15"/>
    <w:rsid w:val="00A84A03"/>
    <w:rsid w:val="00A907B9"/>
    <w:rsid w:val="00AB3345"/>
    <w:rsid w:val="00AB512B"/>
    <w:rsid w:val="00AE5241"/>
    <w:rsid w:val="00AF6B9F"/>
    <w:rsid w:val="00B10771"/>
    <w:rsid w:val="00B12224"/>
    <w:rsid w:val="00B22D01"/>
    <w:rsid w:val="00B30825"/>
    <w:rsid w:val="00B31CA6"/>
    <w:rsid w:val="00B5135D"/>
    <w:rsid w:val="00B62A1E"/>
    <w:rsid w:val="00B73F3F"/>
    <w:rsid w:val="00BB25FD"/>
    <w:rsid w:val="00BB6403"/>
    <w:rsid w:val="00C41301"/>
    <w:rsid w:val="00C46A4A"/>
    <w:rsid w:val="00C5581E"/>
    <w:rsid w:val="00C77787"/>
    <w:rsid w:val="00C92BF3"/>
    <w:rsid w:val="00C97FAC"/>
    <w:rsid w:val="00CC7091"/>
    <w:rsid w:val="00CD2DA2"/>
    <w:rsid w:val="00CD2EF1"/>
    <w:rsid w:val="00CD3EFF"/>
    <w:rsid w:val="00CE7FEF"/>
    <w:rsid w:val="00CF5106"/>
    <w:rsid w:val="00D22562"/>
    <w:rsid w:val="00D3473A"/>
    <w:rsid w:val="00D75E5B"/>
    <w:rsid w:val="00D7611D"/>
    <w:rsid w:val="00D8653E"/>
    <w:rsid w:val="00D91416"/>
    <w:rsid w:val="00DA262B"/>
    <w:rsid w:val="00DF3AA2"/>
    <w:rsid w:val="00E20B4E"/>
    <w:rsid w:val="00E3031D"/>
    <w:rsid w:val="00E560BA"/>
    <w:rsid w:val="00E71CE4"/>
    <w:rsid w:val="00E74BDC"/>
    <w:rsid w:val="00EF4DC9"/>
    <w:rsid w:val="00F1638A"/>
    <w:rsid w:val="00F256F5"/>
    <w:rsid w:val="00F47F5F"/>
    <w:rsid w:val="00F65CAB"/>
    <w:rsid w:val="00F73824"/>
    <w:rsid w:val="00F7546B"/>
    <w:rsid w:val="00F80F88"/>
    <w:rsid w:val="00F81669"/>
    <w:rsid w:val="00F83B23"/>
    <w:rsid w:val="00F973BC"/>
    <w:rsid w:val="00FA4A76"/>
    <w:rsid w:val="00FB1E10"/>
    <w:rsid w:val="00FC72B9"/>
    <w:rsid w:val="00FD0E5D"/>
    <w:rsid w:val="00FE0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44B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6F"/>
    <w:rPr>
      <w:rFonts w:ascii="Arial" w:hAnsi="Arial"/>
    </w:rPr>
  </w:style>
  <w:style w:type="paragraph" w:styleId="Heading1">
    <w:name w:val="heading 1"/>
    <w:basedOn w:val="Normal"/>
    <w:next w:val="Normal"/>
    <w:link w:val="Heading1Char"/>
    <w:uiPriority w:val="9"/>
    <w:qFormat/>
    <w:rsid w:val="001D4846"/>
    <w:pPr>
      <w:keepNext/>
      <w:keepLines/>
      <w:pageBreakBefore/>
      <w:numPr>
        <w:numId w:val="13"/>
      </w:numPr>
      <w:pBdr>
        <w:bottom w:val="single" w:sz="4" w:space="1" w:color="auto"/>
      </w:pBdr>
      <w:spacing w:before="240" w:after="0"/>
      <w:outlineLvl w:val="0"/>
    </w:pPr>
    <w:rPr>
      <w:rFonts w:eastAsiaTheme="majorEastAsia" w:cstheme="majorBidi"/>
      <w:b/>
      <w:color w:val="385623" w:themeColor="accent6" w:themeShade="80"/>
      <w:sz w:val="32"/>
      <w:szCs w:val="32"/>
    </w:rPr>
  </w:style>
  <w:style w:type="paragraph" w:styleId="Heading2">
    <w:name w:val="heading 2"/>
    <w:basedOn w:val="Normal"/>
    <w:next w:val="BodyText"/>
    <w:link w:val="Heading2Char"/>
    <w:uiPriority w:val="9"/>
    <w:unhideWhenUsed/>
    <w:qFormat/>
    <w:rsid w:val="00225A9A"/>
    <w:pPr>
      <w:keepNext/>
      <w:keepLines/>
      <w:numPr>
        <w:ilvl w:val="1"/>
        <w:numId w:val="13"/>
      </w:numPr>
      <w:spacing w:before="240" w:after="120" w:line="240" w:lineRule="auto"/>
      <w:outlineLvl w:val="1"/>
    </w:pPr>
    <w:rPr>
      <w:rFonts w:eastAsiaTheme="majorEastAsia" w:cstheme="majorBidi"/>
      <w:b/>
      <w:color w:val="385623" w:themeColor="accent6" w:themeShade="80"/>
      <w:sz w:val="26"/>
      <w:szCs w:val="26"/>
    </w:rPr>
  </w:style>
  <w:style w:type="paragraph" w:styleId="Heading3">
    <w:name w:val="heading 3"/>
    <w:basedOn w:val="Normal"/>
    <w:next w:val="BodyText"/>
    <w:link w:val="Heading3Char"/>
    <w:uiPriority w:val="9"/>
    <w:unhideWhenUsed/>
    <w:qFormat/>
    <w:rsid w:val="00225A9A"/>
    <w:pPr>
      <w:keepNext/>
      <w:keepLines/>
      <w:numPr>
        <w:ilvl w:val="2"/>
        <w:numId w:val="13"/>
      </w:numPr>
      <w:spacing w:before="240" w:after="120" w:line="240" w:lineRule="auto"/>
      <w:outlineLvl w:val="2"/>
    </w:pPr>
    <w:rPr>
      <w:rFonts w:eastAsiaTheme="majorEastAsia" w:cstheme="majorBidi"/>
      <w:i/>
      <w:color w:val="385623"/>
      <w:sz w:val="24"/>
      <w:szCs w:val="24"/>
    </w:rPr>
  </w:style>
  <w:style w:type="paragraph" w:styleId="Heading4">
    <w:name w:val="heading 4"/>
    <w:basedOn w:val="Normal"/>
    <w:next w:val="BodyText"/>
    <w:link w:val="Heading4Char"/>
    <w:uiPriority w:val="9"/>
    <w:unhideWhenUsed/>
    <w:qFormat/>
    <w:rsid w:val="00225A9A"/>
    <w:pPr>
      <w:keepNext/>
      <w:keepLines/>
      <w:numPr>
        <w:ilvl w:val="3"/>
        <w:numId w:val="13"/>
      </w:numPr>
      <w:spacing w:before="240" w:after="120" w:line="240" w:lineRule="auto"/>
      <w:outlineLvl w:val="3"/>
    </w:pPr>
    <w:rPr>
      <w:rFonts w:eastAsiaTheme="majorEastAsia" w:cstheme="majorBidi"/>
      <w:i/>
      <w:iCs/>
      <w:color w:val="385623"/>
    </w:rPr>
  </w:style>
  <w:style w:type="paragraph" w:styleId="Heading5">
    <w:name w:val="heading 5"/>
    <w:basedOn w:val="Normal"/>
    <w:next w:val="BodyText"/>
    <w:link w:val="Heading5Char"/>
    <w:uiPriority w:val="9"/>
    <w:unhideWhenUsed/>
    <w:qFormat/>
    <w:rsid w:val="00225A9A"/>
    <w:pPr>
      <w:keepNext/>
      <w:keepLines/>
      <w:numPr>
        <w:ilvl w:val="4"/>
        <w:numId w:val="13"/>
      </w:numPr>
      <w:spacing w:before="240" w:after="120" w:line="240" w:lineRule="auto"/>
      <w:outlineLvl w:val="4"/>
    </w:pPr>
    <w:rPr>
      <w:rFonts w:eastAsiaTheme="majorEastAsia" w:cstheme="majorBidi"/>
      <w:i/>
      <w:color w:val="385623"/>
    </w:rPr>
  </w:style>
  <w:style w:type="paragraph" w:styleId="Heading6">
    <w:name w:val="heading 6"/>
    <w:basedOn w:val="Normal"/>
    <w:next w:val="BodyText"/>
    <w:link w:val="Heading6Char"/>
    <w:uiPriority w:val="9"/>
    <w:unhideWhenUsed/>
    <w:qFormat/>
    <w:rsid w:val="00225A9A"/>
    <w:pPr>
      <w:keepNext/>
      <w:keepLines/>
      <w:numPr>
        <w:ilvl w:val="5"/>
        <w:numId w:val="13"/>
      </w:numPr>
      <w:spacing w:before="240" w:after="120" w:line="240" w:lineRule="auto"/>
      <w:outlineLvl w:val="5"/>
    </w:pPr>
    <w:rPr>
      <w:rFonts w:eastAsiaTheme="majorEastAsia" w:cstheme="majorBidi"/>
      <w:b/>
      <w:color w:val="385623"/>
    </w:rPr>
  </w:style>
  <w:style w:type="paragraph" w:styleId="Heading7">
    <w:name w:val="heading 7"/>
    <w:basedOn w:val="Normal"/>
    <w:next w:val="Normal"/>
    <w:link w:val="Heading7Char"/>
    <w:uiPriority w:val="9"/>
    <w:unhideWhenUsed/>
    <w:qFormat/>
    <w:rsid w:val="00225A9A"/>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25A9A"/>
    <w:pPr>
      <w:keepNext/>
      <w:keepLines/>
      <w:numPr>
        <w:ilvl w:val="7"/>
        <w:numId w:val="13"/>
      </w:numPr>
      <w:spacing w:before="120" w:after="120" w:line="240" w:lineRule="auto"/>
      <w:outlineLvl w:val="7"/>
    </w:pPr>
    <w:rPr>
      <w:rFonts w:ascii="u" w:eastAsiaTheme="majorEastAsia" w:hAnsi="u" w:cstheme="majorBidi"/>
      <w:color w:val="272727" w:themeColor="text1" w:themeTint="D8"/>
      <w:szCs w:val="21"/>
    </w:rPr>
  </w:style>
  <w:style w:type="paragraph" w:styleId="Heading9">
    <w:name w:val="heading 9"/>
    <w:basedOn w:val="Normal"/>
    <w:next w:val="Normal"/>
    <w:link w:val="Heading9Char"/>
    <w:uiPriority w:val="9"/>
    <w:semiHidden/>
    <w:unhideWhenUsed/>
    <w:qFormat/>
    <w:rsid w:val="00225A9A"/>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80F88"/>
    <w:pPr>
      <w:spacing w:before="60" w:after="120" w:line="240" w:lineRule="auto"/>
    </w:pPr>
    <w:rPr>
      <w:rFonts w:ascii="Univers 45 Light" w:hAnsi="Univers 45 Light"/>
      <w:color w:val="000000" w:themeColor="text1"/>
      <w:sz w:val="20"/>
      <w:szCs w:val="16"/>
    </w:rPr>
  </w:style>
  <w:style w:type="character" w:customStyle="1" w:styleId="BodyTextChar">
    <w:name w:val="Body Text Char"/>
    <w:basedOn w:val="DefaultParagraphFont"/>
    <w:link w:val="BodyText"/>
    <w:uiPriority w:val="99"/>
    <w:rsid w:val="00F80F88"/>
    <w:rPr>
      <w:rFonts w:ascii="Univers 45 Light" w:hAnsi="Univers 45 Light"/>
      <w:color w:val="000000" w:themeColor="text1"/>
      <w:sz w:val="20"/>
      <w:szCs w:val="16"/>
    </w:rPr>
  </w:style>
  <w:style w:type="character" w:customStyle="1" w:styleId="Heading2Char">
    <w:name w:val="Heading 2 Char"/>
    <w:basedOn w:val="DefaultParagraphFont"/>
    <w:link w:val="Heading2"/>
    <w:uiPriority w:val="9"/>
    <w:rsid w:val="00225A9A"/>
    <w:rPr>
      <w:rFonts w:ascii="Univers 45 Light" w:eastAsiaTheme="majorEastAsia" w:hAnsi="Univers 45 Light" w:cstheme="majorBidi"/>
      <w:b/>
      <w:color w:val="385623" w:themeColor="accent6" w:themeShade="80"/>
      <w:sz w:val="26"/>
      <w:szCs w:val="26"/>
    </w:rPr>
  </w:style>
  <w:style w:type="character" w:customStyle="1" w:styleId="Heading1Char">
    <w:name w:val="Heading 1 Char"/>
    <w:basedOn w:val="DefaultParagraphFont"/>
    <w:link w:val="Heading1"/>
    <w:rsid w:val="001D4846"/>
    <w:rPr>
      <w:rFonts w:ascii="Univers 45 Light" w:eastAsiaTheme="majorEastAsia" w:hAnsi="Univers 45 Light" w:cstheme="majorBidi"/>
      <w:b/>
      <w:color w:val="385623" w:themeColor="accent6" w:themeShade="80"/>
      <w:sz w:val="32"/>
      <w:szCs w:val="32"/>
    </w:rPr>
  </w:style>
  <w:style w:type="character" w:customStyle="1" w:styleId="Heading3Char">
    <w:name w:val="Heading 3 Char"/>
    <w:basedOn w:val="DefaultParagraphFont"/>
    <w:link w:val="Heading3"/>
    <w:uiPriority w:val="9"/>
    <w:rsid w:val="00225A9A"/>
    <w:rPr>
      <w:rFonts w:ascii="Univers 45 Light" w:eastAsiaTheme="majorEastAsia" w:hAnsi="Univers 45 Light" w:cstheme="majorBidi"/>
      <w:i/>
      <w:color w:val="385623"/>
      <w:sz w:val="24"/>
      <w:szCs w:val="24"/>
    </w:rPr>
  </w:style>
  <w:style w:type="paragraph" w:styleId="ListBullet">
    <w:name w:val="List Bullet"/>
    <w:basedOn w:val="Normal"/>
    <w:uiPriority w:val="4"/>
    <w:unhideWhenUsed/>
    <w:qFormat/>
    <w:rsid w:val="00CD2DA2"/>
    <w:pPr>
      <w:numPr>
        <w:numId w:val="1"/>
      </w:numPr>
      <w:contextualSpacing/>
    </w:pPr>
  </w:style>
  <w:style w:type="paragraph" w:styleId="ListBullet2">
    <w:name w:val="List Bullet 2"/>
    <w:basedOn w:val="Normal"/>
    <w:uiPriority w:val="99"/>
    <w:unhideWhenUsed/>
    <w:rsid w:val="00225A9A"/>
    <w:pPr>
      <w:numPr>
        <w:numId w:val="15"/>
      </w:numPr>
      <w:spacing w:before="120" w:after="120" w:line="260" w:lineRule="atLeast"/>
      <w:contextualSpacing/>
    </w:pPr>
  </w:style>
  <w:style w:type="paragraph" w:styleId="Quote">
    <w:name w:val="Quote"/>
    <w:basedOn w:val="Normal"/>
    <w:next w:val="BodyText"/>
    <w:link w:val="QuoteChar"/>
    <w:uiPriority w:val="29"/>
    <w:qFormat/>
    <w:rsid w:val="00225A9A"/>
    <w:pPr>
      <w:spacing w:before="120" w:after="120" w:line="260" w:lineRule="atLeast"/>
      <w:ind w:left="357" w:right="357"/>
    </w:pPr>
    <w:rPr>
      <w:i/>
      <w:iCs/>
      <w:color w:val="404040" w:themeColor="text1" w:themeTint="BF"/>
    </w:rPr>
  </w:style>
  <w:style w:type="character" w:customStyle="1" w:styleId="QuoteChar">
    <w:name w:val="Quote Char"/>
    <w:basedOn w:val="DefaultParagraphFont"/>
    <w:link w:val="Quote"/>
    <w:uiPriority w:val="29"/>
    <w:rsid w:val="00225A9A"/>
    <w:rPr>
      <w:rFonts w:ascii="Univers 45 Light" w:hAnsi="Univers 45 Light"/>
      <w:i/>
      <w:iCs/>
      <w:color w:val="404040" w:themeColor="text1" w:themeTint="BF"/>
    </w:rPr>
  </w:style>
  <w:style w:type="paragraph" w:customStyle="1" w:styleId="Source">
    <w:name w:val="Source"/>
    <w:basedOn w:val="BodyText"/>
    <w:next w:val="BodyText"/>
    <w:qFormat/>
    <w:rsid w:val="00225A9A"/>
    <w:rPr>
      <w:i/>
    </w:rPr>
  </w:style>
  <w:style w:type="paragraph" w:styleId="Caption">
    <w:name w:val="caption"/>
    <w:basedOn w:val="Normal"/>
    <w:next w:val="Normal"/>
    <w:uiPriority w:val="35"/>
    <w:unhideWhenUsed/>
    <w:qFormat/>
    <w:rsid w:val="00225A9A"/>
    <w:pPr>
      <w:keepNext/>
      <w:spacing w:before="120" w:after="120" w:line="240" w:lineRule="auto"/>
    </w:pPr>
    <w:rPr>
      <w:i/>
      <w:iCs/>
      <w:color w:val="44546A" w:themeColor="text2"/>
      <w:szCs w:val="18"/>
    </w:rPr>
  </w:style>
  <w:style w:type="character" w:customStyle="1" w:styleId="Heading5Char">
    <w:name w:val="Heading 5 Char"/>
    <w:basedOn w:val="DefaultParagraphFont"/>
    <w:link w:val="Heading5"/>
    <w:uiPriority w:val="9"/>
    <w:rsid w:val="00225A9A"/>
    <w:rPr>
      <w:rFonts w:ascii="Univers 45 Light" w:eastAsiaTheme="majorEastAsia" w:hAnsi="Univers 45 Light" w:cstheme="majorBidi"/>
      <w:i/>
      <w:color w:val="385623"/>
    </w:rPr>
  </w:style>
  <w:style w:type="character" w:customStyle="1" w:styleId="Heading4Char">
    <w:name w:val="Heading 4 Char"/>
    <w:basedOn w:val="DefaultParagraphFont"/>
    <w:link w:val="Heading4"/>
    <w:uiPriority w:val="9"/>
    <w:rsid w:val="00225A9A"/>
    <w:rPr>
      <w:rFonts w:ascii="Univers 45 Light" w:eastAsiaTheme="majorEastAsia" w:hAnsi="Univers 45 Light" w:cstheme="majorBidi"/>
      <w:i/>
      <w:iCs/>
      <w:color w:val="385623"/>
    </w:rPr>
  </w:style>
  <w:style w:type="character" w:customStyle="1" w:styleId="Heading6Char">
    <w:name w:val="Heading 6 Char"/>
    <w:basedOn w:val="DefaultParagraphFont"/>
    <w:link w:val="Heading6"/>
    <w:uiPriority w:val="9"/>
    <w:rsid w:val="00225A9A"/>
    <w:rPr>
      <w:rFonts w:ascii="Univers 45 Light" w:eastAsiaTheme="majorEastAsia" w:hAnsi="Univers 45 Light" w:cstheme="majorBidi"/>
      <w:b/>
      <w:color w:val="385623"/>
    </w:rPr>
  </w:style>
  <w:style w:type="character" w:customStyle="1" w:styleId="Heading7Char">
    <w:name w:val="Heading 7 Char"/>
    <w:basedOn w:val="DefaultParagraphFont"/>
    <w:link w:val="Heading7"/>
    <w:uiPriority w:val="9"/>
    <w:rsid w:val="00225A9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25A9A"/>
    <w:rPr>
      <w:rFonts w:ascii="u" w:eastAsiaTheme="majorEastAsia" w:hAnsi="u" w:cstheme="majorBidi"/>
      <w:color w:val="272727" w:themeColor="text1" w:themeTint="D8"/>
      <w:szCs w:val="21"/>
    </w:rPr>
  </w:style>
  <w:style w:type="character" w:customStyle="1" w:styleId="Heading9Char">
    <w:name w:val="Heading 9 Char"/>
    <w:basedOn w:val="DefaultParagraphFont"/>
    <w:link w:val="Heading9"/>
    <w:uiPriority w:val="9"/>
    <w:semiHidden/>
    <w:rsid w:val="00225A9A"/>
    <w:rPr>
      <w:rFonts w:asciiTheme="majorHAnsi" w:eastAsiaTheme="majorEastAsia" w:hAnsiTheme="majorHAnsi" w:cstheme="majorBidi"/>
      <w:i/>
      <w:iCs/>
      <w:color w:val="272727" w:themeColor="text1" w:themeTint="D8"/>
      <w:sz w:val="21"/>
      <w:szCs w:val="21"/>
    </w:rPr>
  </w:style>
  <w:style w:type="paragraph" w:customStyle="1" w:styleId="HeadingLevel1NoNumber">
    <w:name w:val="HeadingLevel1NoNumber"/>
    <w:basedOn w:val="Heading1"/>
    <w:next w:val="BodyText"/>
    <w:qFormat/>
    <w:rsid w:val="001D4846"/>
    <w:pPr>
      <w:numPr>
        <w:numId w:val="0"/>
      </w:numPr>
    </w:pPr>
  </w:style>
  <w:style w:type="paragraph" w:customStyle="1" w:styleId="HeadingLevel2NoNumber">
    <w:name w:val="HeadingLevel2NoNumber"/>
    <w:basedOn w:val="Heading2"/>
    <w:next w:val="BodyText"/>
    <w:qFormat/>
    <w:rsid w:val="001D4846"/>
    <w:pPr>
      <w:numPr>
        <w:ilvl w:val="0"/>
        <w:numId w:val="0"/>
      </w:numPr>
    </w:pPr>
  </w:style>
  <w:style w:type="paragraph" w:customStyle="1" w:styleId="HeadingLevel3NoNumber">
    <w:name w:val="HeadingLevel3NoNumber"/>
    <w:basedOn w:val="Heading3"/>
    <w:next w:val="BodyText"/>
    <w:qFormat/>
    <w:rsid w:val="001D4846"/>
    <w:pPr>
      <w:numPr>
        <w:ilvl w:val="0"/>
        <w:numId w:val="0"/>
      </w:numPr>
    </w:pPr>
  </w:style>
  <w:style w:type="paragraph" w:customStyle="1" w:styleId="HeadingLevel4NoNumber">
    <w:name w:val="HeadingLevel4NoNumber"/>
    <w:basedOn w:val="Heading4"/>
    <w:next w:val="BodyText"/>
    <w:qFormat/>
    <w:rsid w:val="001D4846"/>
    <w:pPr>
      <w:numPr>
        <w:ilvl w:val="0"/>
        <w:numId w:val="0"/>
      </w:numPr>
    </w:pPr>
  </w:style>
  <w:style w:type="paragraph" w:styleId="Header">
    <w:name w:val="header"/>
    <w:basedOn w:val="Normal"/>
    <w:link w:val="HeaderChar"/>
    <w:uiPriority w:val="99"/>
    <w:unhideWhenUsed/>
    <w:rsid w:val="00945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EB"/>
    <w:rPr>
      <w:rFonts w:ascii="Univers 45 Light" w:hAnsi="Univers 45 Light"/>
    </w:rPr>
  </w:style>
  <w:style w:type="paragraph" w:styleId="Footer">
    <w:name w:val="footer"/>
    <w:basedOn w:val="Normal"/>
    <w:link w:val="FooterChar"/>
    <w:uiPriority w:val="99"/>
    <w:unhideWhenUsed/>
    <w:rsid w:val="00945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EB"/>
    <w:rPr>
      <w:rFonts w:ascii="Univers 45 Light" w:hAnsi="Univers 45 Light"/>
    </w:rPr>
  </w:style>
  <w:style w:type="character" w:styleId="PageNumber">
    <w:name w:val="page number"/>
    <w:basedOn w:val="DefaultParagraphFont"/>
    <w:uiPriority w:val="99"/>
    <w:unhideWhenUsed/>
    <w:rsid w:val="00945BEB"/>
    <w:rPr>
      <w:rFonts w:ascii="Univers 45 Light" w:hAnsi="Univers 45 Light"/>
      <w:b w:val="0"/>
      <w:i w:val="0"/>
      <w:color w:val="auto"/>
      <w:sz w:val="18"/>
    </w:rPr>
  </w:style>
  <w:style w:type="paragraph" w:customStyle="1" w:styleId="Heading2New">
    <w:name w:val="Heading 2_New"/>
    <w:qFormat/>
    <w:rsid w:val="00A0567A"/>
    <w:pPr>
      <w:spacing w:before="160" w:after="40" w:line="240" w:lineRule="auto"/>
    </w:pPr>
    <w:rPr>
      <w:rFonts w:ascii="Franklin Gothic Book" w:eastAsiaTheme="majorEastAsia" w:hAnsi="Franklin Gothic Book" w:cstheme="majorBidi"/>
      <w:b/>
      <w:noProof/>
      <w:color w:val="00A493"/>
      <w:sz w:val="28"/>
      <w:szCs w:val="26"/>
      <w:lang w:val="en-GB" w:eastAsia="en-GB"/>
    </w:rPr>
  </w:style>
  <w:style w:type="paragraph" w:customStyle="1" w:styleId="ReportTitle">
    <w:name w:val="ReportTitle"/>
    <w:basedOn w:val="BodyText"/>
    <w:qFormat/>
    <w:rsid w:val="00945BEB"/>
    <w:rPr>
      <w:b/>
      <w:color w:val="385623"/>
      <w:sz w:val="52"/>
    </w:rPr>
  </w:style>
  <w:style w:type="paragraph" w:customStyle="1" w:styleId="ReportSubtitle">
    <w:name w:val="ReportSubtitle"/>
    <w:basedOn w:val="ReportTitle"/>
    <w:qFormat/>
    <w:rsid w:val="00945BEB"/>
    <w:pPr>
      <w:jc w:val="center"/>
    </w:pPr>
    <w:rPr>
      <w:sz w:val="40"/>
      <w:szCs w:val="40"/>
    </w:rPr>
  </w:style>
  <w:style w:type="paragraph" w:customStyle="1" w:styleId="ReportSubtitlelevel2">
    <w:name w:val="ReportSubtitlelevel2"/>
    <w:basedOn w:val="ReportSubtitle"/>
    <w:qFormat/>
    <w:rsid w:val="00945BEB"/>
    <w:rPr>
      <w:sz w:val="28"/>
    </w:rPr>
  </w:style>
  <w:style w:type="table" w:styleId="TableGrid">
    <w:name w:val="Table Grid"/>
    <w:basedOn w:val="TableNormal"/>
    <w:uiPriority w:val="39"/>
    <w:rsid w:val="00CD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qFormat/>
    <w:rsid w:val="00CD2DA2"/>
    <w:pPr>
      <w:spacing w:before="40" w:after="40" w:line="240" w:lineRule="auto"/>
    </w:pPr>
    <w:rPr>
      <w:b/>
      <w:color w:val="FFFFFF" w:themeColor="background1"/>
      <w:sz w:val="20"/>
      <w:szCs w:val="20"/>
    </w:rPr>
  </w:style>
  <w:style w:type="paragraph" w:customStyle="1" w:styleId="Tabletext">
    <w:name w:val="Tabletext"/>
    <w:basedOn w:val="Normal"/>
    <w:qFormat/>
    <w:rsid w:val="00CD2DA2"/>
    <w:pPr>
      <w:spacing w:before="40" w:after="40" w:line="240" w:lineRule="auto"/>
    </w:pPr>
    <w:rPr>
      <w:sz w:val="20"/>
      <w:szCs w:val="20"/>
    </w:rPr>
  </w:style>
  <w:style w:type="paragraph" w:customStyle="1" w:styleId="Tablebullet1">
    <w:name w:val="Tablebullet1"/>
    <w:basedOn w:val="ListBullet"/>
    <w:qFormat/>
    <w:rsid w:val="00CD2DA2"/>
    <w:pPr>
      <w:numPr>
        <w:numId w:val="14"/>
      </w:numPr>
      <w:tabs>
        <w:tab w:val="left" w:pos="357"/>
      </w:tabs>
      <w:spacing w:before="40" w:after="40" w:line="240" w:lineRule="auto"/>
      <w:ind w:left="357" w:hanging="357"/>
    </w:pPr>
  </w:style>
  <w:style w:type="paragraph" w:customStyle="1" w:styleId="Tablebullet2">
    <w:name w:val="Tablebullet2"/>
    <w:basedOn w:val="ListBullet2"/>
    <w:qFormat/>
    <w:rsid w:val="00CD2DA2"/>
    <w:pPr>
      <w:spacing w:before="40" w:after="40" w:line="240" w:lineRule="auto"/>
      <w:ind w:left="641" w:hanging="357"/>
    </w:pPr>
    <w:rPr>
      <w:sz w:val="20"/>
      <w:szCs w:val="20"/>
    </w:rPr>
  </w:style>
  <w:style w:type="paragraph" w:customStyle="1" w:styleId="Tablenumberdectab">
    <w:name w:val="Tablenumberdectab"/>
    <w:basedOn w:val="Tabletext"/>
    <w:qFormat/>
    <w:rsid w:val="00CD2DA2"/>
    <w:pPr>
      <w:tabs>
        <w:tab w:val="decimal" w:pos="802"/>
      </w:tabs>
    </w:pPr>
  </w:style>
  <w:style w:type="paragraph" w:customStyle="1" w:styleId="Tablenumberrightjustify">
    <w:name w:val="Tablenumberrightjustify"/>
    <w:basedOn w:val="Tabletext"/>
    <w:qFormat/>
    <w:rsid w:val="00CD2DA2"/>
    <w:pPr>
      <w:jc w:val="right"/>
    </w:pPr>
  </w:style>
  <w:style w:type="character" w:styleId="CommentReference">
    <w:name w:val="annotation reference"/>
    <w:basedOn w:val="DefaultParagraphFont"/>
    <w:uiPriority w:val="99"/>
    <w:semiHidden/>
    <w:unhideWhenUsed/>
    <w:rsid w:val="00CD2DA2"/>
    <w:rPr>
      <w:sz w:val="16"/>
      <w:szCs w:val="16"/>
    </w:rPr>
  </w:style>
  <w:style w:type="paragraph" w:styleId="CommentText">
    <w:name w:val="annotation text"/>
    <w:basedOn w:val="Normal"/>
    <w:link w:val="CommentTextChar"/>
    <w:uiPriority w:val="99"/>
    <w:semiHidden/>
    <w:unhideWhenUsed/>
    <w:rsid w:val="00CD2DA2"/>
    <w:pPr>
      <w:spacing w:line="240" w:lineRule="auto"/>
    </w:pPr>
    <w:rPr>
      <w:sz w:val="20"/>
      <w:szCs w:val="20"/>
    </w:rPr>
  </w:style>
  <w:style w:type="character" w:customStyle="1" w:styleId="CommentTextChar">
    <w:name w:val="Comment Text Char"/>
    <w:basedOn w:val="DefaultParagraphFont"/>
    <w:link w:val="CommentText"/>
    <w:uiPriority w:val="99"/>
    <w:semiHidden/>
    <w:rsid w:val="00CD2DA2"/>
    <w:rPr>
      <w:rFonts w:ascii="Univers 45 Light" w:hAnsi="Univers 45 Light"/>
      <w:sz w:val="20"/>
      <w:szCs w:val="20"/>
    </w:rPr>
  </w:style>
  <w:style w:type="paragraph" w:styleId="CommentSubject">
    <w:name w:val="annotation subject"/>
    <w:basedOn w:val="CommentText"/>
    <w:next w:val="CommentText"/>
    <w:link w:val="CommentSubjectChar"/>
    <w:uiPriority w:val="99"/>
    <w:semiHidden/>
    <w:unhideWhenUsed/>
    <w:rsid w:val="00CD2DA2"/>
    <w:rPr>
      <w:b/>
      <w:bCs/>
    </w:rPr>
  </w:style>
  <w:style w:type="character" w:customStyle="1" w:styleId="CommentSubjectChar">
    <w:name w:val="Comment Subject Char"/>
    <w:basedOn w:val="CommentTextChar"/>
    <w:link w:val="CommentSubject"/>
    <w:uiPriority w:val="99"/>
    <w:semiHidden/>
    <w:rsid w:val="00CD2DA2"/>
    <w:rPr>
      <w:rFonts w:ascii="Univers 45 Light" w:hAnsi="Univers 45 Light"/>
      <w:b/>
      <w:bCs/>
      <w:sz w:val="20"/>
      <w:szCs w:val="20"/>
    </w:rPr>
  </w:style>
  <w:style w:type="paragraph" w:styleId="BalloonText">
    <w:name w:val="Balloon Text"/>
    <w:basedOn w:val="Normal"/>
    <w:link w:val="BalloonTextChar"/>
    <w:uiPriority w:val="99"/>
    <w:semiHidden/>
    <w:unhideWhenUsed/>
    <w:rsid w:val="00CD2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DA2"/>
    <w:rPr>
      <w:rFonts w:ascii="Segoe UI" w:hAnsi="Segoe UI" w:cs="Segoe UI"/>
      <w:sz w:val="18"/>
      <w:szCs w:val="18"/>
    </w:rPr>
  </w:style>
  <w:style w:type="paragraph" w:customStyle="1" w:styleId="BodyText0">
    <w:name w:val="BodyText"/>
    <w:basedOn w:val="Normal"/>
    <w:link w:val="BodyTextChar0"/>
    <w:rsid w:val="00EF4DC9"/>
    <w:pPr>
      <w:spacing w:after="130" w:line="240" w:lineRule="auto"/>
    </w:pPr>
    <w:rPr>
      <w:rFonts w:eastAsia="Times New Roman" w:cs="Times New Roman"/>
      <w:szCs w:val="20"/>
    </w:rPr>
  </w:style>
  <w:style w:type="character" w:customStyle="1" w:styleId="BodyTextChar0">
    <w:name w:val="BodyText Char"/>
    <w:basedOn w:val="DefaultParagraphFont"/>
    <w:link w:val="BodyText0"/>
    <w:rsid w:val="00EF4DC9"/>
    <w:rPr>
      <w:rFonts w:ascii="Univers 45 Light" w:eastAsia="Times New Roman" w:hAnsi="Univers 45 Light" w:cs="Times New Roman"/>
      <w:szCs w:val="20"/>
    </w:rPr>
  </w:style>
  <w:style w:type="paragraph" w:customStyle="1" w:styleId="Appendixheading">
    <w:name w:val="Appendix heading"/>
    <w:next w:val="BodyText0"/>
    <w:uiPriority w:val="2"/>
    <w:qFormat/>
    <w:rsid w:val="009912F4"/>
    <w:pPr>
      <w:keepNext/>
      <w:keepLines/>
      <w:pageBreakBefore/>
      <w:numPr>
        <w:numId w:val="16"/>
      </w:numPr>
      <w:spacing w:before="240" w:after="120" w:line="640" w:lineRule="exact"/>
    </w:pPr>
    <w:rPr>
      <w:rFonts w:ascii="Arial" w:eastAsia="Times New Roman" w:hAnsi="Arial" w:cs="Times New Roman"/>
      <w:b/>
      <w:color w:val="385623"/>
      <w:sz w:val="32"/>
      <w:szCs w:val="18"/>
    </w:rPr>
  </w:style>
  <w:style w:type="paragraph" w:customStyle="1" w:styleId="AppendixHeading2">
    <w:name w:val="Appendix Heading 2"/>
    <w:basedOn w:val="Heading2"/>
    <w:next w:val="BodyText"/>
    <w:rsid w:val="00361157"/>
    <w:pPr>
      <w:keepLines w:val="0"/>
      <w:numPr>
        <w:numId w:val="16"/>
      </w:numPr>
      <w:tabs>
        <w:tab w:val="left" w:pos="964"/>
      </w:tabs>
      <w:jc w:val="both"/>
      <w:outlineLvl w:val="9"/>
    </w:pPr>
    <w:rPr>
      <w:rFonts w:eastAsia="Times New Roman" w:cs="Times New Roman"/>
      <w:color w:val="385623"/>
      <w:sz w:val="28"/>
      <w:szCs w:val="20"/>
    </w:rPr>
  </w:style>
  <w:style w:type="paragraph" w:customStyle="1" w:styleId="AppendixHeading3">
    <w:name w:val="Appendix Heading 3"/>
    <w:basedOn w:val="Heading3"/>
    <w:next w:val="BodyText"/>
    <w:rsid w:val="00EF4DC9"/>
    <w:pPr>
      <w:keepLines w:val="0"/>
      <w:numPr>
        <w:numId w:val="16"/>
      </w:numPr>
      <w:tabs>
        <w:tab w:val="left" w:pos="357"/>
      </w:tabs>
      <w:jc w:val="both"/>
      <w:outlineLvl w:val="9"/>
    </w:pPr>
    <w:rPr>
      <w:rFonts w:eastAsia="Times New Roman" w:cs="Times New Roman"/>
      <w:b/>
      <w:i w:val="0"/>
      <w:szCs w:val="20"/>
    </w:rPr>
  </w:style>
  <w:style w:type="paragraph" w:customStyle="1" w:styleId="AppendixHeading4">
    <w:name w:val="Appendix Heading 4"/>
    <w:basedOn w:val="Heading4"/>
    <w:next w:val="BodyText"/>
    <w:rsid w:val="00EF4DC9"/>
    <w:pPr>
      <w:keepLines w:val="0"/>
      <w:numPr>
        <w:numId w:val="16"/>
      </w:numPr>
      <w:tabs>
        <w:tab w:val="left" w:pos="964"/>
      </w:tabs>
      <w:jc w:val="both"/>
      <w:outlineLvl w:val="9"/>
    </w:pPr>
    <w:rPr>
      <w:rFonts w:eastAsia="Times New Roman" w:cs="Times New Roman"/>
      <w:b/>
      <w:i w:val="0"/>
      <w:iCs w:val="0"/>
      <w:szCs w:val="20"/>
    </w:rPr>
  </w:style>
  <w:style w:type="paragraph" w:styleId="TOC1">
    <w:name w:val="toc 1"/>
    <w:basedOn w:val="Normal"/>
    <w:next w:val="Normal"/>
    <w:autoRedefine/>
    <w:uiPriority w:val="39"/>
    <w:unhideWhenUsed/>
    <w:rsid w:val="00361157"/>
    <w:pPr>
      <w:spacing w:after="100"/>
    </w:pPr>
  </w:style>
  <w:style w:type="paragraph" w:styleId="TOC2">
    <w:name w:val="toc 2"/>
    <w:basedOn w:val="Normal"/>
    <w:next w:val="Normal"/>
    <w:autoRedefine/>
    <w:uiPriority w:val="39"/>
    <w:unhideWhenUsed/>
    <w:rsid w:val="00361157"/>
    <w:pPr>
      <w:spacing w:after="100"/>
      <w:ind w:left="220"/>
    </w:pPr>
  </w:style>
  <w:style w:type="character" w:styleId="Hyperlink">
    <w:name w:val="Hyperlink"/>
    <w:basedOn w:val="DefaultParagraphFont"/>
    <w:uiPriority w:val="99"/>
    <w:unhideWhenUsed/>
    <w:rsid w:val="00361157"/>
    <w:rPr>
      <w:color w:val="0563C1" w:themeColor="hyperlink"/>
      <w:u w:val="single"/>
    </w:rPr>
  </w:style>
  <w:style w:type="paragraph" w:styleId="ListParagraph">
    <w:name w:val="List Paragraph"/>
    <w:basedOn w:val="Normal"/>
    <w:uiPriority w:val="34"/>
    <w:qFormat/>
    <w:rsid w:val="004852E9"/>
    <w:pPr>
      <w:ind w:left="720"/>
      <w:contextualSpacing/>
    </w:pPr>
    <w:rPr>
      <w:rFonts w:asciiTheme="minorHAnsi" w:hAnsiTheme="minorHAnsi"/>
    </w:rPr>
  </w:style>
  <w:style w:type="paragraph" w:styleId="FootnoteText">
    <w:name w:val="footnote text"/>
    <w:basedOn w:val="Normal"/>
    <w:link w:val="FootnoteTextChar"/>
    <w:unhideWhenUsed/>
    <w:rsid w:val="003910C4"/>
    <w:pPr>
      <w:spacing w:after="0" w:line="240" w:lineRule="auto"/>
    </w:pPr>
    <w:rPr>
      <w:sz w:val="20"/>
      <w:szCs w:val="20"/>
    </w:rPr>
  </w:style>
  <w:style w:type="character" w:customStyle="1" w:styleId="FootnoteTextChar">
    <w:name w:val="Footnote Text Char"/>
    <w:basedOn w:val="DefaultParagraphFont"/>
    <w:link w:val="FootnoteText"/>
    <w:rsid w:val="003910C4"/>
    <w:rPr>
      <w:rFonts w:ascii="Arial" w:hAnsi="Arial"/>
      <w:sz w:val="20"/>
      <w:szCs w:val="20"/>
    </w:rPr>
  </w:style>
  <w:style w:type="character" w:styleId="FootnoteReference">
    <w:name w:val="footnote reference"/>
    <w:basedOn w:val="DefaultParagraphFont"/>
    <w:semiHidden/>
    <w:unhideWhenUsed/>
    <w:rsid w:val="003910C4"/>
    <w:rPr>
      <w:vertAlign w:val="superscript"/>
    </w:rPr>
  </w:style>
  <w:style w:type="paragraph" w:styleId="NormalWeb">
    <w:name w:val="Normal (Web)"/>
    <w:basedOn w:val="Normal"/>
    <w:uiPriority w:val="99"/>
    <w:semiHidden/>
    <w:unhideWhenUsed/>
    <w:rsid w:val="00FE05B9"/>
    <w:pPr>
      <w:spacing w:after="225" w:line="336" w:lineRule="atLeast"/>
    </w:pPr>
    <w:rPr>
      <w:rFonts w:ascii="Gotham-Book" w:eastAsia="Times New Roman" w:hAnsi="Gotham-Book" w:cs="Times New Roman"/>
      <w:color w:val="333333"/>
      <w:sz w:val="21"/>
      <w:szCs w:val="21"/>
      <w:lang w:eastAsia="en-AU"/>
    </w:rPr>
  </w:style>
  <w:style w:type="character" w:styleId="FollowedHyperlink">
    <w:name w:val="FollowedHyperlink"/>
    <w:basedOn w:val="DefaultParagraphFont"/>
    <w:uiPriority w:val="99"/>
    <w:semiHidden/>
    <w:unhideWhenUsed/>
    <w:rsid w:val="00FB1E10"/>
    <w:rPr>
      <w:color w:val="954F72" w:themeColor="followedHyperlink"/>
      <w:u w:val="single"/>
    </w:rPr>
  </w:style>
  <w:style w:type="paragraph" w:customStyle="1" w:styleId="Default">
    <w:name w:val="Default"/>
    <w:rsid w:val="00F973B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CC7091"/>
    <w:rPr>
      <w:b/>
      <w:bCs/>
    </w:rPr>
  </w:style>
  <w:style w:type="paragraph" w:styleId="EndnoteText">
    <w:name w:val="endnote text"/>
    <w:basedOn w:val="Normal"/>
    <w:link w:val="EndnoteTextChar"/>
    <w:uiPriority w:val="99"/>
    <w:semiHidden/>
    <w:unhideWhenUsed/>
    <w:rsid w:val="00AF6B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B9F"/>
    <w:rPr>
      <w:rFonts w:ascii="Arial" w:hAnsi="Arial"/>
      <w:sz w:val="20"/>
      <w:szCs w:val="20"/>
    </w:rPr>
  </w:style>
  <w:style w:type="character" w:styleId="EndnoteReference">
    <w:name w:val="endnote reference"/>
    <w:basedOn w:val="DefaultParagraphFont"/>
    <w:uiPriority w:val="99"/>
    <w:semiHidden/>
    <w:unhideWhenUsed/>
    <w:rsid w:val="00AF6B9F"/>
    <w:rPr>
      <w:vertAlign w:val="superscript"/>
    </w:rPr>
  </w:style>
  <w:style w:type="paragraph" w:customStyle="1" w:styleId="Heading1New">
    <w:name w:val="Heading 1 _New"/>
    <w:qFormat/>
    <w:rsid w:val="00B22D01"/>
    <w:rPr>
      <w:rFonts w:ascii="Franklin Gothic Book" w:eastAsiaTheme="majorEastAsia" w:hAnsi="Franklin Gothic Book" w:cstheme="majorBidi"/>
      <w:b/>
      <w:noProof/>
      <w:color w:val="007E72"/>
      <w:sz w:val="40"/>
      <w:szCs w:val="26"/>
      <w:lang w:val="en-GB" w:eastAsia="en-GB"/>
    </w:rPr>
  </w:style>
  <w:style w:type="paragraph" w:customStyle="1" w:styleId="Heading3New">
    <w:name w:val="Heading 3_New"/>
    <w:basedOn w:val="Heading2New"/>
    <w:qFormat/>
    <w:rsid w:val="0081737B"/>
    <w:rPr>
      <w:i/>
      <w:color w:val="000000" w:themeColor="text1"/>
      <w:sz w:val="24"/>
    </w:rPr>
  </w:style>
  <w:style w:type="paragraph" w:styleId="BlockText">
    <w:name w:val="Block Text"/>
    <w:basedOn w:val="Normal"/>
    <w:uiPriority w:val="99"/>
    <w:unhideWhenUsed/>
    <w:rsid w:val="00B5135D"/>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9040">
      <w:bodyDiv w:val="1"/>
      <w:marLeft w:val="0"/>
      <w:marRight w:val="0"/>
      <w:marTop w:val="0"/>
      <w:marBottom w:val="0"/>
      <w:divBdr>
        <w:top w:val="none" w:sz="0" w:space="0" w:color="auto"/>
        <w:left w:val="none" w:sz="0" w:space="0" w:color="auto"/>
        <w:bottom w:val="none" w:sz="0" w:space="0" w:color="auto"/>
        <w:right w:val="none" w:sz="0" w:space="0" w:color="auto"/>
      </w:divBdr>
    </w:div>
    <w:div w:id="141966287">
      <w:bodyDiv w:val="1"/>
      <w:marLeft w:val="0"/>
      <w:marRight w:val="0"/>
      <w:marTop w:val="0"/>
      <w:marBottom w:val="0"/>
      <w:divBdr>
        <w:top w:val="none" w:sz="0" w:space="0" w:color="auto"/>
        <w:left w:val="none" w:sz="0" w:space="0" w:color="auto"/>
        <w:bottom w:val="none" w:sz="0" w:space="0" w:color="auto"/>
        <w:right w:val="none" w:sz="0" w:space="0" w:color="auto"/>
      </w:divBdr>
    </w:div>
    <w:div w:id="652030470">
      <w:bodyDiv w:val="1"/>
      <w:marLeft w:val="0"/>
      <w:marRight w:val="0"/>
      <w:marTop w:val="0"/>
      <w:marBottom w:val="0"/>
      <w:divBdr>
        <w:top w:val="none" w:sz="0" w:space="0" w:color="auto"/>
        <w:left w:val="none" w:sz="0" w:space="0" w:color="auto"/>
        <w:bottom w:val="none" w:sz="0" w:space="0" w:color="auto"/>
        <w:right w:val="none" w:sz="0" w:space="0" w:color="auto"/>
      </w:divBdr>
    </w:div>
    <w:div w:id="891038337">
      <w:bodyDiv w:val="1"/>
      <w:marLeft w:val="0"/>
      <w:marRight w:val="0"/>
      <w:marTop w:val="0"/>
      <w:marBottom w:val="0"/>
      <w:divBdr>
        <w:top w:val="none" w:sz="0" w:space="0" w:color="auto"/>
        <w:left w:val="none" w:sz="0" w:space="0" w:color="auto"/>
        <w:bottom w:val="none" w:sz="0" w:space="0" w:color="auto"/>
        <w:right w:val="none" w:sz="0" w:space="0" w:color="auto"/>
      </w:divBdr>
    </w:div>
    <w:div w:id="1054811274">
      <w:bodyDiv w:val="1"/>
      <w:marLeft w:val="0"/>
      <w:marRight w:val="0"/>
      <w:marTop w:val="0"/>
      <w:marBottom w:val="0"/>
      <w:divBdr>
        <w:top w:val="none" w:sz="0" w:space="0" w:color="auto"/>
        <w:left w:val="none" w:sz="0" w:space="0" w:color="auto"/>
        <w:bottom w:val="none" w:sz="0" w:space="0" w:color="auto"/>
        <w:right w:val="none" w:sz="0" w:space="0" w:color="auto"/>
      </w:divBdr>
      <w:divsChild>
        <w:div w:id="411582246">
          <w:marLeft w:val="0"/>
          <w:marRight w:val="0"/>
          <w:marTop w:val="0"/>
          <w:marBottom w:val="0"/>
          <w:divBdr>
            <w:top w:val="none" w:sz="0" w:space="0" w:color="auto"/>
            <w:left w:val="none" w:sz="0" w:space="0" w:color="auto"/>
            <w:bottom w:val="none" w:sz="0" w:space="0" w:color="auto"/>
            <w:right w:val="none" w:sz="0" w:space="0" w:color="auto"/>
          </w:divBdr>
          <w:divsChild>
            <w:div w:id="194975352">
              <w:marLeft w:val="450"/>
              <w:marRight w:val="450"/>
              <w:marTop w:val="450"/>
              <w:marBottom w:val="450"/>
              <w:divBdr>
                <w:top w:val="none" w:sz="0" w:space="0" w:color="auto"/>
                <w:left w:val="none" w:sz="0" w:space="0" w:color="auto"/>
                <w:bottom w:val="none" w:sz="0" w:space="0" w:color="auto"/>
                <w:right w:val="none" w:sz="0" w:space="0" w:color="auto"/>
              </w:divBdr>
              <w:divsChild>
                <w:div w:id="198277435">
                  <w:marLeft w:val="0"/>
                  <w:marRight w:val="0"/>
                  <w:marTop w:val="0"/>
                  <w:marBottom w:val="0"/>
                  <w:divBdr>
                    <w:top w:val="none" w:sz="0" w:space="0" w:color="auto"/>
                    <w:left w:val="none" w:sz="0" w:space="0" w:color="auto"/>
                    <w:bottom w:val="none" w:sz="0" w:space="0" w:color="auto"/>
                    <w:right w:val="none" w:sz="0" w:space="0" w:color="auto"/>
                  </w:divBdr>
                  <w:divsChild>
                    <w:div w:id="459344353">
                      <w:marLeft w:val="-225"/>
                      <w:marRight w:val="-225"/>
                      <w:marTop w:val="0"/>
                      <w:marBottom w:val="0"/>
                      <w:divBdr>
                        <w:top w:val="none" w:sz="0" w:space="0" w:color="auto"/>
                        <w:left w:val="none" w:sz="0" w:space="0" w:color="auto"/>
                        <w:bottom w:val="none" w:sz="0" w:space="0" w:color="auto"/>
                        <w:right w:val="none" w:sz="0" w:space="0" w:color="auto"/>
                      </w:divBdr>
                      <w:divsChild>
                        <w:div w:id="1987663478">
                          <w:marLeft w:val="0"/>
                          <w:marRight w:val="0"/>
                          <w:marTop w:val="0"/>
                          <w:marBottom w:val="0"/>
                          <w:divBdr>
                            <w:top w:val="none" w:sz="0" w:space="0" w:color="auto"/>
                            <w:left w:val="none" w:sz="0" w:space="0" w:color="auto"/>
                            <w:bottom w:val="none" w:sz="0" w:space="0" w:color="auto"/>
                            <w:right w:val="none" w:sz="0" w:space="0" w:color="auto"/>
                          </w:divBdr>
                          <w:divsChild>
                            <w:div w:id="1476952023">
                              <w:marLeft w:val="0"/>
                              <w:marRight w:val="0"/>
                              <w:marTop w:val="0"/>
                              <w:marBottom w:val="0"/>
                              <w:divBdr>
                                <w:top w:val="none" w:sz="0" w:space="0" w:color="auto"/>
                                <w:left w:val="none" w:sz="0" w:space="0" w:color="auto"/>
                                <w:bottom w:val="none" w:sz="0" w:space="0" w:color="auto"/>
                                <w:right w:val="none" w:sz="0" w:space="0" w:color="auto"/>
                              </w:divBdr>
                              <w:divsChild>
                                <w:div w:id="1220508810">
                                  <w:marLeft w:val="0"/>
                                  <w:marRight w:val="0"/>
                                  <w:marTop w:val="0"/>
                                  <w:marBottom w:val="0"/>
                                  <w:divBdr>
                                    <w:top w:val="none" w:sz="0" w:space="0" w:color="auto"/>
                                    <w:left w:val="none" w:sz="0" w:space="0" w:color="auto"/>
                                    <w:bottom w:val="none" w:sz="0" w:space="0" w:color="auto"/>
                                    <w:right w:val="none" w:sz="0" w:space="0" w:color="auto"/>
                                  </w:divBdr>
                                  <w:divsChild>
                                    <w:div w:id="21330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21465">
      <w:bodyDiv w:val="1"/>
      <w:marLeft w:val="0"/>
      <w:marRight w:val="0"/>
      <w:marTop w:val="0"/>
      <w:marBottom w:val="0"/>
      <w:divBdr>
        <w:top w:val="none" w:sz="0" w:space="0" w:color="auto"/>
        <w:left w:val="none" w:sz="0" w:space="0" w:color="auto"/>
        <w:bottom w:val="none" w:sz="0" w:space="0" w:color="auto"/>
        <w:right w:val="none" w:sz="0" w:space="0" w:color="auto"/>
      </w:divBdr>
    </w:div>
    <w:div w:id="1303577256">
      <w:bodyDiv w:val="1"/>
      <w:marLeft w:val="0"/>
      <w:marRight w:val="0"/>
      <w:marTop w:val="0"/>
      <w:marBottom w:val="0"/>
      <w:divBdr>
        <w:top w:val="none" w:sz="0" w:space="0" w:color="auto"/>
        <w:left w:val="none" w:sz="0" w:space="0" w:color="auto"/>
        <w:bottom w:val="none" w:sz="0" w:space="0" w:color="auto"/>
        <w:right w:val="none" w:sz="0" w:space="0" w:color="auto"/>
      </w:divBdr>
    </w:div>
    <w:div w:id="1456606501">
      <w:bodyDiv w:val="1"/>
      <w:marLeft w:val="0"/>
      <w:marRight w:val="0"/>
      <w:marTop w:val="0"/>
      <w:marBottom w:val="0"/>
      <w:divBdr>
        <w:top w:val="none" w:sz="0" w:space="0" w:color="auto"/>
        <w:left w:val="none" w:sz="0" w:space="0" w:color="auto"/>
        <w:bottom w:val="none" w:sz="0" w:space="0" w:color="auto"/>
        <w:right w:val="none" w:sz="0" w:space="0" w:color="auto"/>
      </w:divBdr>
    </w:div>
    <w:div w:id="1486120519">
      <w:bodyDiv w:val="1"/>
      <w:marLeft w:val="0"/>
      <w:marRight w:val="0"/>
      <w:marTop w:val="0"/>
      <w:marBottom w:val="0"/>
      <w:divBdr>
        <w:top w:val="none" w:sz="0" w:space="0" w:color="auto"/>
        <w:left w:val="none" w:sz="0" w:space="0" w:color="auto"/>
        <w:bottom w:val="none" w:sz="0" w:space="0" w:color="auto"/>
        <w:right w:val="none" w:sz="0" w:space="0" w:color="auto"/>
      </w:divBdr>
    </w:div>
    <w:div w:id="20203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rizon.com.au/careers/d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rizon.com.au/careers/divers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reers.telstra.com/allrolesflex" TargetMode="External"/><Relationship Id="rId4" Type="http://schemas.openxmlformats.org/officeDocument/2006/relationships/webSettings" Target="webSettings.xml"/><Relationship Id="rId9" Type="http://schemas.openxmlformats.org/officeDocument/2006/relationships/hyperlink" Target="https://careers.telstra.com/allrolesflex"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home.kpmg/au/en/home/insights/2018/10/working-mothers-returning-to-work.html" TargetMode="External"/><Relationship Id="rId2" Type="http://schemas.openxmlformats.org/officeDocument/2006/relationships/hyperlink" Target="https://www.abs.gov.au/ausstats/abs@.nsf/Lookup/by%20Subject/4125.0~Sep%202018~Main%20Features~Selected%20Highlights~2" TargetMode="External"/><Relationship Id="rId1" Type="http://schemas.openxmlformats.org/officeDocument/2006/relationships/hyperlink" Target="https://www.abs.gov.au/ausstats/abs@.nsf/Lookup/by%20Subject/4125.0~Sep%202017~Media%20Release~One%20in%2020%20dads%20take%20primary%20parental%20leave%20(Media%20Releas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8879</Characters>
  <Application>Microsoft Office Word</Application>
  <DocSecurity>0</DocSecurity>
  <Lines>147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2019-05-08T01:31:00Z</dcterms:created>
  <dcterms:modified xsi:type="dcterms:W3CDTF">2019-05-08T01:43:00Z</dcterms:modified>
</cp:coreProperties>
</file>