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21017" w14:textId="6FBE8B3F" w:rsidR="004E0548" w:rsidRPr="00070D4C" w:rsidRDefault="00581C4A" w:rsidP="00070D4C">
      <w:pPr>
        <w:pStyle w:val="Heading"/>
        <w:ind w:firstLine="0"/>
        <w:rPr>
          <w:b/>
          <w:bCs/>
          <w:sz w:val="48"/>
          <w:szCs w:val="48"/>
        </w:rPr>
      </w:pPr>
      <w:r w:rsidRPr="00070D4C">
        <w:rPr>
          <w:b/>
          <w:bCs/>
          <w:sz w:val="48"/>
          <w:szCs w:val="48"/>
        </w:rPr>
        <w:t xml:space="preserve">DCA’s 2026-2027 </w:t>
      </w:r>
      <w:r w:rsidR="002D5CF7" w:rsidRPr="00070D4C">
        <w:rPr>
          <w:b/>
          <w:bCs/>
          <w:sz w:val="48"/>
          <w:szCs w:val="48"/>
        </w:rPr>
        <w:t>Inclusive Employer Index</w:t>
      </w:r>
      <w:r w:rsidRPr="00070D4C">
        <w:rPr>
          <w:b/>
          <w:bCs/>
          <w:sz w:val="48"/>
          <w:szCs w:val="48"/>
        </w:rPr>
        <w:t xml:space="preserve"> </w:t>
      </w:r>
      <w:r w:rsidR="002D5CF7" w:rsidRPr="00070D4C">
        <w:rPr>
          <w:b/>
          <w:bCs/>
          <w:sz w:val="48"/>
          <w:szCs w:val="48"/>
        </w:rPr>
        <w:t xml:space="preserve">Terms and Conditions </w:t>
      </w:r>
    </w:p>
    <w:p w14:paraId="15683F1D" w14:textId="77777777" w:rsidR="007C3F0A" w:rsidRPr="00581C4A" w:rsidRDefault="007C3F0A" w:rsidP="00070D4C">
      <w:pPr>
        <w:pStyle w:val="BodyText"/>
      </w:pPr>
    </w:p>
    <w:p w14:paraId="5B49EB7D" w14:textId="77777777" w:rsidR="004433F8" w:rsidRPr="00581C4A" w:rsidRDefault="004433F8" w:rsidP="00070D4C">
      <w:pPr>
        <w:pStyle w:val="BodyText"/>
        <w:sectPr w:rsidR="004433F8" w:rsidRPr="00581C4A" w:rsidSect="00152075">
          <w:headerReference w:type="default" r:id="rId11"/>
          <w:footerReference w:type="default" r:id="rId12"/>
          <w:type w:val="continuous"/>
          <w:pgSz w:w="11907" w:h="16840" w:code="9"/>
          <w:pgMar w:top="1440" w:right="1440" w:bottom="1440" w:left="1418" w:header="454" w:footer="454" w:gutter="0"/>
          <w:pgNumType w:start="1"/>
          <w:cols w:space="708"/>
          <w:docGrid w:linePitch="360"/>
        </w:sectPr>
      </w:pPr>
    </w:p>
    <w:p w14:paraId="3DDBFDD7" w14:textId="45D06836" w:rsidR="00DD00C0" w:rsidRPr="00070D4C" w:rsidRDefault="001F50BF" w:rsidP="00070D4C">
      <w:pPr>
        <w:pStyle w:val="Heading1"/>
      </w:pPr>
      <w:bookmarkStart w:id="0" w:name="Body"/>
      <w:bookmarkEnd w:id="0"/>
      <w:r w:rsidRPr="00070D4C">
        <w:t>PART A: PRELIMINARY MATTERS</w:t>
      </w:r>
    </w:p>
    <w:p w14:paraId="3BA5FC5E" w14:textId="7B5A358B" w:rsidR="007C3F0A" w:rsidRPr="00581C4A" w:rsidRDefault="007C3F0A" w:rsidP="00070D4C">
      <w:pPr>
        <w:pStyle w:val="Heading2"/>
      </w:pPr>
      <w:r w:rsidRPr="00581C4A">
        <w:t>Parties</w:t>
      </w:r>
      <w:r w:rsidR="002D5CF7" w:rsidRPr="00581C4A">
        <w:t xml:space="preserve"> and Scope </w:t>
      </w:r>
    </w:p>
    <w:p w14:paraId="50A770E9" w14:textId="7AA9B2AE" w:rsidR="002D5CF7" w:rsidRPr="00581C4A" w:rsidRDefault="002D5CF7" w:rsidP="002E47CF">
      <w:pPr>
        <w:rPr>
          <w:rFonts w:cs="Arial"/>
          <w:sz w:val="24"/>
          <w:szCs w:val="24"/>
        </w:rPr>
      </w:pPr>
      <w:r w:rsidRPr="00581C4A">
        <w:rPr>
          <w:rFonts w:cs="Arial"/>
          <w:sz w:val="24"/>
          <w:szCs w:val="24"/>
        </w:rPr>
        <w:t xml:space="preserve">These Terms govern participation in the Inclusive Employer Index </w:t>
      </w:r>
      <w:r w:rsidR="00025528" w:rsidRPr="00581C4A">
        <w:rPr>
          <w:rFonts w:cs="Arial"/>
          <w:sz w:val="24"/>
          <w:szCs w:val="24"/>
        </w:rPr>
        <w:t xml:space="preserve">(“Index”) </w:t>
      </w:r>
      <w:r w:rsidR="00531FA2" w:rsidRPr="00581C4A">
        <w:rPr>
          <w:rFonts w:cs="Arial"/>
          <w:sz w:val="24"/>
          <w:szCs w:val="24"/>
        </w:rPr>
        <w:t xml:space="preserve">for 2026 </w:t>
      </w:r>
      <w:r w:rsidRPr="00581C4A">
        <w:rPr>
          <w:rFonts w:cs="Arial"/>
          <w:sz w:val="24"/>
          <w:szCs w:val="24"/>
        </w:rPr>
        <w:t>between Diversity Council Australia Limited (</w:t>
      </w:r>
      <w:r w:rsidR="001C05B9" w:rsidRPr="00581C4A">
        <w:rPr>
          <w:rFonts w:cs="Arial"/>
          <w:sz w:val="24"/>
          <w:szCs w:val="24"/>
        </w:rPr>
        <w:t>“</w:t>
      </w:r>
      <w:r w:rsidRPr="00581C4A">
        <w:rPr>
          <w:rFonts w:cs="Arial"/>
          <w:sz w:val="24"/>
          <w:szCs w:val="24"/>
        </w:rPr>
        <w:t>DCA</w:t>
      </w:r>
      <w:r w:rsidR="001C05B9" w:rsidRPr="00581C4A">
        <w:rPr>
          <w:rFonts w:cs="Arial"/>
          <w:sz w:val="24"/>
          <w:szCs w:val="24"/>
        </w:rPr>
        <w:t>”</w:t>
      </w:r>
      <w:r w:rsidRPr="00581C4A">
        <w:rPr>
          <w:rFonts w:cs="Arial"/>
          <w:sz w:val="24"/>
          <w:szCs w:val="24"/>
        </w:rPr>
        <w:t xml:space="preserve">), </w:t>
      </w:r>
      <w:r w:rsidR="002638A9" w:rsidRPr="00581C4A">
        <w:rPr>
          <w:rFonts w:cs="Arial"/>
          <w:sz w:val="24"/>
          <w:szCs w:val="24"/>
        </w:rPr>
        <w:t xml:space="preserve">Cultural Infusion </w:t>
      </w:r>
      <w:r w:rsidR="00E23526" w:rsidRPr="00581C4A">
        <w:rPr>
          <w:rFonts w:cs="Arial"/>
          <w:sz w:val="24"/>
          <w:szCs w:val="24"/>
        </w:rPr>
        <w:t>Enterprises</w:t>
      </w:r>
      <w:r w:rsidRPr="00581C4A">
        <w:rPr>
          <w:rFonts w:cs="Arial"/>
          <w:sz w:val="24"/>
          <w:szCs w:val="24"/>
        </w:rPr>
        <w:t xml:space="preserve"> Pty Ltd (</w:t>
      </w:r>
      <w:r w:rsidR="001C05B9" w:rsidRPr="00581C4A">
        <w:rPr>
          <w:rFonts w:cs="Arial"/>
          <w:sz w:val="24"/>
          <w:szCs w:val="24"/>
        </w:rPr>
        <w:t>“</w:t>
      </w:r>
      <w:r w:rsidR="002638A9" w:rsidRPr="00581C4A">
        <w:rPr>
          <w:rFonts w:cs="Arial"/>
          <w:sz w:val="24"/>
          <w:szCs w:val="24"/>
        </w:rPr>
        <w:t>CI</w:t>
      </w:r>
      <w:r w:rsidR="001C05B9" w:rsidRPr="00581C4A">
        <w:rPr>
          <w:rFonts w:cs="Arial"/>
          <w:sz w:val="24"/>
          <w:szCs w:val="24"/>
        </w:rPr>
        <w:t>”</w:t>
      </w:r>
      <w:r w:rsidRPr="00581C4A">
        <w:rPr>
          <w:rFonts w:cs="Arial"/>
          <w:sz w:val="24"/>
          <w:szCs w:val="24"/>
        </w:rPr>
        <w:t>), and the participating organisation (“Participant”). By registering, the Participant agrees to be bound by these Terms.</w:t>
      </w:r>
    </w:p>
    <w:p w14:paraId="59331ACE" w14:textId="53A30F93" w:rsidR="009F2B73" w:rsidRPr="00581C4A" w:rsidRDefault="002D5CF7" w:rsidP="00070D4C">
      <w:pPr>
        <w:pStyle w:val="Heading2"/>
      </w:pPr>
      <w:bookmarkStart w:id="1" w:name="_Ref7364977"/>
      <w:r w:rsidRPr="00581C4A">
        <w:t xml:space="preserve">Participant Requirements </w:t>
      </w:r>
      <w:bookmarkEnd w:id="1"/>
    </w:p>
    <w:p w14:paraId="41B4354A" w14:textId="1670A9D2" w:rsidR="002D5CF7" w:rsidRPr="00581C4A" w:rsidRDefault="002D5CF7" w:rsidP="00152075">
      <w:pPr>
        <w:rPr>
          <w:rFonts w:cs="Arial"/>
          <w:sz w:val="24"/>
          <w:szCs w:val="24"/>
        </w:rPr>
      </w:pPr>
      <w:r w:rsidRPr="00581C4A">
        <w:rPr>
          <w:rFonts w:cs="Arial"/>
          <w:sz w:val="24"/>
          <w:szCs w:val="24"/>
        </w:rPr>
        <w:t xml:space="preserve">Participation is conditional on payment </w:t>
      </w:r>
      <w:r w:rsidR="00212B00" w:rsidRPr="00581C4A">
        <w:rPr>
          <w:rFonts w:cs="Arial"/>
          <w:sz w:val="24"/>
          <w:szCs w:val="24"/>
        </w:rPr>
        <w:t xml:space="preserve">by the Participant </w:t>
      </w:r>
      <w:r w:rsidRPr="00581C4A">
        <w:rPr>
          <w:rFonts w:cs="Arial"/>
          <w:sz w:val="24"/>
          <w:szCs w:val="24"/>
        </w:rPr>
        <w:t xml:space="preserve">of the applicable participation fee </w:t>
      </w:r>
      <w:r w:rsidR="00037F9C" w:rsidRPr="00581C4A">
        <w:rPr>
          <w:rFonts w:cs="Arial"/>
          <w:sz w:val="24"/>
          <w:szCs w:val="24"/>
        </w:rPr>
        <w:t xml:space="preserve">to </w:t>
      </w:r>
      <w:r w:rsidR="00E23526" w:rsidRPr="00581C4A">
        <w:rPr>
          <w:rFonts w:cs="Arial"/>
          <w:sz w:val="24"/>
          <w:szCs w:val="24"/>
        </w:rPr>
        <w:t>DCA</w:t>
      </w:r>
      <w:r w:rsidR="00037F9C" w:rsidRPr="00581C4A">
        <w:rPr>
          <w:rFonts w:cs="Arial"/>
          <w:sz w:val="24"/>
          <w:szCs w:val="24"/>
        </w:rPr>
        <w:t xml:space="preserve">, </w:t>
      </w:r>
      <w:r w:rsidRPr="00581C4A">
        <w:rPr>
          <w:rFonts w:cs="Arial"/>
          <w:sz w:val="24"/>
          <w:szCs w:val="24"/>
        </w:rPr>
        <w:t xml:space="preserve">and completion of registration in the manner required by DCA </w:t>
      </w:r>
      <w:r w:rsidR="00531FA2" w:rsidRPr="00581C4A">
        <w:rPr>
          <w:rFonts w:cs="Arial"/>
          <w:sz w:val="24"/>
          <w:szCs w:val="24"/>
        </w:rPr>
        <w:t xml:space="preserve">and </w:t>
      </w:r>
      <w:r w:rsidR="002638A9" w:rsidRPr="00581C4A">
        <w:rPr>
          <w:rFonts w:cs="Arial"/>
          <w:sz w:val="24"/>
          <w:szCs w:val="24"/>
        </w:rPr>
        <w:t>CI</w:t>
      </w:r>
      <w:r w:rsidRPr="00581C4A">
        <w:rPr>
          <w:rFonts w:cs="Arial"/>
          <w:sz w:val="24"/>
          <w:szCs w:val="24"/>
        </w:rPr>
        <w:t xml:space="preserve">. </w:t>
      </w:r>
      <w:r w:rsidR="002638A9" w:rsidRPr="00581C4A">
        <w:rPr>
          <w:rFonts w:cs="Arial"/>
          <w:sz w:val="24"/>
          <w:szCs w:val="24"/>
        </w:rPr>
        <w:t>CI</w:t>
      </w:r>
      <w:r w:rsidRPr="00581C4A">
        <w:rPr>
          <w:rFonts w:cs="Arial"/>
          <w:sz w:val="24"/>
          <w:szCs w:val="24"/>
        </w:rPr>
        <w:t xml:space="preserve"> will provide access to the survey platform for the administration period</w:t>
      </w:r>
      <w:r w:rsidR="00850149" w:rsidRPr="00581C4A">
        <w:rPr>
          <w:rFonts w:cs="Arial"/>
          <w:sz w:val="24"/>
          <w:szCs w:val="24"/>
        </w:rPr>
        <w:t xml:space="preserve"> of the </w:t>
      </w:r>
      <w:r w:rsidR="00025528" w:rsidRPr="00581C4A">
        <w:rPr>
          <w:rFonts w:cs="Arial"/>
          <w:sz w:val="24"/>
          <w:szCs w:val="24"/>
        </w:rPr>
        <w:t>2026</w:t>
      </w:r>
      <w:r w:rsidR="00850149" w:rsidRPr="00581C4A">
        <w:rPr>
          <w:rFonts w:cs="Arial"/>
          <w:sz w:val="24"/>
          <w:szCs w:val="24"/>
        </w:rPr>
        <w:t xml:space="preserve"> Index</w:t>
      </w:r>
      <w:r w:rsidRPr="00581C4A">
        <w:rPr>
          <w:rFonts w:cs="Arial"/>
          <w:sz w:val="24"/>
          <w:szCs w:val="24"/>
        </w:rPr>
        <w:t>.</w:t>
      </w:r>
      <w:r w:rsidR="00D50C8C" w:rsidRPr="00581C4A">
        <w:rPr>
          <w:rFonts w:cs="Arial"/>
          <w:sz w:val="24"/>
          <w:szCs w:val="24"/>
        </w:rPr>
        <w:t xml:space="preserve"> </w:t>
      </w:r>
    </w:p>
    <w:p w14:paraId="6C5C7146" w14:textId="20C2A6D2" w:rsidR="00682990" w:rsidRPr="00581C4A" w:rsidRDefault="002D5CF7" w:rsidP="00070D4C">
      <w:pPr>
        <w:pStyle w:val="Heading2"/>
      </w:pPr>
      <w:bookmarkStart w:id="2" w:name="_Ref7363953"/>
      <w:r w:rsidRPr="00581C4A">
        <w:t xml:space="preserve">Survey and Results </w:t>
      </w:r>
    </w:p>
    <w:p w14:paraId="07F42BBA" w14:textId="3FBE3A4F" w:rsidR="002D5CF7" w:rsidRPr="00581C4A" w:rsidRDefault="002D5CF7" w:rsidP="002D5CF7">
      <w:pPr>
        <w:rPr>
          <w:rFonts w:cs="Arial"/>
          <w:sz w:val="24"/>
          <w:szCs w:val="24"/>
        </w:rPr>
      </w:pPr>
      <w:r w:rsidRPr="00581C4A">
        <w:rPr>
          <w:rFonts w:cs="Arial"/>
          <w:sz w:val="24"/>
          <w:szCs w:val="24"/>
        </w:rPr>
        <w:t xml:space="preserve">DCA retains full discretion over survey content, methodology and assessment criteria. Survey results provided to </w:t>
      </w:r>
      <w:r w:rsidR="00A17D3D" w:rsidRPr="00581C4A">
        <w:rPr>
          <w:rFonts w:cs="Arial"/>
          <w:sz w:val="24"/>
          <w:szCs w:val="24"/>
        </w:rPr>
        <w:t>p</w:t>
      </w:r>
      <w:r w:rsidRPr="00581C4A">
        <w:rPr>
          <w:rFonts w:cs="Arial"/>
          <w:sz w:val="24"/>
          <w:szCs w:val="24"/>
        </w:rPr>
        <w:t>articipants will be aggregated and de</w:t>
      </w:r>
      <w:r w:rsidRPr="00581C4A">
        <w:rPr>
          <w:rFonts w:ascii="Cambria Math" w:hAnsi="Cambria Math" w:cs="Cambria Math"/>
          <w:sz w:val="24"/>
          <w:szCs w:val="24"/>
        </w:rPr>
        <w:t>‑</w:t>
      </w:r>
      <w:r w:rsidRPr="00581C4A">
        <w:rPr>
          <w:rFonts w:cs="Arial"/>
          <w:sz w:val="24"/>
          <w:szCs w:val="24"/>
        </w:rPr>
        <w:t>identified. Participation does not guarantee any particular outcome, recognition, or endorsement</w:t>
      </w:r>
      <w:r w:rsidR="00CD66D9" w:rsidRPr="00581C4A">
        <w:rPr>
          <w:rFonts w:cs="Arial"/>
          <w:sz w:val="24"/>
          <w:szCs w:val="24"/>
        </w:rPr>
        <w:t xml:space="preserve"> </w:t>
      </w:r>
      <w:r w:rsidR="004B5A6A" w:rsidRPr="00581C4A">
        <w:rPr>
          <w:rFonts w:cs="Arial"/>
          <w:sz w:val="24"/>
          <w:szCs w:val="24"/>
        </w:rPr>
        <w:t xml:space="preserve">of the Participant </w:t>
      </w:r>
      <w:r w:rsidR="00CD66D9" w:rsidRPr="00581C4A">
        <w:rPr>
          <w:rFonts w:cs="Arial"/>
          <w:sz w:val="24"/>
          <w:szCs w:val="24"/>
        </w:rPr>
        <w:t>by DCA or CI</w:t>
      </w:r>
      <w:r w:rsidRPr="00581C4A">
        <w:rPr>
          <w:rFonts w:cs="Arial"/>
          <w:sz w:val="24"/>
          <w:szCs w:val="24"/>
        </w:rPr>
        <w:t xml:space="preserve">. </w:t>
      </w:r>
      <w:r w:rsidR="005B3CAB" w:rsidRPr="00581C4A">
        <w:rPr>
          <w:rFonts w:cs="Arial"/>
          <w:sz w:val="24"/>
          <w:szCs w:val="24"/>
        </w:rPr>
        <w:t xml:space="preserve">The </w:t>
      </w:r>
      <w:r w:rsidRPr="00581C4A">
        <w:rPr>
          <w:rFonts w:cs="Arial"/>
          <w:sz w:val="24"/>
          <w:szCs w:val="24"/>
        </w:rPr>
        <w:t xml:space="preserve">Participant must ensure survey participation </w:t>
      </w:r>
      <w:r w:rsidR="004B5A6A" w:rsidRPr="00581C4A">
        <w:rPr>
          <w:rFonts w:cs="Arial"/>
          <w:sz w:val="24"/>
          <w:szCs w:val="24"/>
        </w:rPr>
        <w:t xml:space="preserve">by </w:t>
      </w:r>
      <w:r w:rsidR="005B3CAB" w:rsidRPr="00581C4A">
        <w:rPr>
          <w:rFonts w:cs="Arial"/>
          <w:sz w:val="24"/>
          <w:szCs w:val="24"/>
        </w:rPr>
        <w:t xml:space="preserve">its </w:t>
      </w:r>
      <w:r w:rsidR="004B5A6A" w:rsidRPr="00581C4A">
        <w:rPr>
          <w:rFonts w:cs="Arial"/>
          <w:sz w:val="24"/>
          <w:szCs w:val="24"/>
        </w:rPr>
        <w:t xml:space="preserve">personnel </w:t>
      </w:r>
      <w:r w:rsidRPr="00581C4A">
        <w:rPr>
          <w:rFonts w:cs="Arial"/>
          <w:sz w:val="24"/>
          <w:szCs w:val="24"/>
        </w:rPr>
        <w:t xml:space="preserve">is voluntary, communicate privacy protections appropriately to </w:t>
      </w:r>
      <w:r w:rsidR="005B3CAB" w:rsidRPr="00581C4A">
        <w:rPr>
          <w:rFonts w:cs="Arial"/>
          <w:sz w:val="24"/>
          <w:szCs w:val="24"/>
        </w:rPr>
        <w:t xml:space="preserve">its </w:t>
      </w:r>
      <w:r w:rsidRPr="00581C4A">
        <w:rPr>
          <w:rFonts w:cs="Arial"/>
          <w:sz w:val="24"/>
          <w:szCs w:val="24"/>
        </w:rPr>
        <w:t>personnel, and comply with applicable privacy laws.</w:t>
      </w:r>
      <w:r w:rsidR="006E7735" w:rsidRPr="00581C4A">
        <w:rPr>
          <w:rFonts w:cs="Arial"/>
          <w:sz w:val="24"/>
          <w:szCs w:val="24"/>
        </w:rPr>
        <w:t xml:space="preserve"> The Participant must not invite any </w:t>
      </w:r>
      <w:r w:rsidR="00E76B20" w:rsidRPr="00581C4A">
        <w:rPr>
          <w:rFonts w:cs="Arial"/>
          <w:sz w:val="24"/>
          <w:szCs w:val="24"/>
        </w:rPr>
        <w:t xml:space="preserve">non-Australian based </w:t>
      </w:r>
      <w:r w:rsidR="006E7735" w:rsidRPr="00581C4A">
        <w:rPr>
          <w:rFonts w:cs="Arial"/>
          <w:sz w:val="24"/>
          <w:szCs w:val="24"/>
        </w:rPr>
        <w:t>personnel to participate in the survey.</w:t>
      </w:r>
    </w:p>
    <w:p w14:paraId="27F8E371" w14:textId="156B2333" w:rsidR="00765BBD" w:rsidRPr="00581C4A" w:rsidRDefault="00E87F55" w:rsidP="00070D4C">
      <w:pPr>
        <w:pStyle w:val="Heading2"/>
      </w:pPr>
      <w:bookmarkStart w:id="3" w:name="_Ref223462148"/>
      <w:r w:rsidRPr="00581C4A">
        <w:t>Recognition and branding</w:t>
      </w:r>
      <w:bookmarkEnd w:id="3"/>
      <w:r w:rsidRPr="00581C4A">
        <w:t xml:space="preserve"> </w:t>
      </w:r>
    </w:p>
    <w:p w14:paraId="6030B4AA" w14:textId="1F1F66D5" w:rsidR="00E87F55" w:rsidRPr="00581C4A" w:rsidRDefault="00E179A3" w:rsidP="00E87F55">
      <w:pPr>
        <w:rPr>
          <w:rFonts w:cs="Arial"/>
          <w:sz w:val="24"/>
          <w:szCs w:val="24"/>
        </w:rPr>
      </w:pPr>
      <w:r w:rsidRPr="00581C4A">
        <w:rPr>
          <w:rFonts w:cs="Arial"/>
          <w:sz w:val="24"/>
          <w:szCs w:val="24"/>
        </w:rPr>
        <w:t xml:space="preserve">If the </w:t>
      </w:r>
      <w:r w:rsidR="00E87F55" w:rsidRPr="00581C4A">
        <w:rPr>
          <w:rFonts w:cs="Arial"/>
          <w:sz w:val="24"/>
          <w:szCs w:val="24"/>
        </w:rPr>
        <w:t xml:space="preserve">Participant </w:t>
      </w:r>
      <w:r w:rsidRPr="00581C4A">
        <w:rPr>
          <w:rFonts w:cs="Arial"/>
          <w:sz w:val="24"/>
          <w:szCs w:val="24"/>
        </w:rPr>
        <w:t xml:space="preserve">meets </w:t>
      </w:r>
      <w:r w:rsidR="00E87F55" w:rsidRPr="00581C4A">
        <w:rPr>
          <w:rFonts w:cs="Arial"/>
          <w:sz w:val="24"/>
          <w:szCs w:val="24"/>
        </w:rPr>
        <w:t>DCA’s assessment criteria</w:t>
      </w:r>
      <w:r w:rsidR="00601EC8" w:rsidRPr="00581C4A">
        <w:rPr>
          <w:rFonts w:cs="Arial"/>
          <w:sz w:val="24"/>
          <w:szCs w:val="24"/>
        </w:rPr>
        <w:t xml:space="preserve"> </w:t>
      </w:r>
      <w:r w:rsidR="00834FBE" w:rsidRPr="00581C4A">
        <w:rPr>
          <w:rFonts w:cs="Arial"/>
          <w:sz w:val="24"/>
          <w:szCs w:val="24"/>
        </w:rPr>
        <w:t>set out on its website</w:t>
      </w:r>
      <w:r w:rsidR="00711D34" w:rsidRPr="00581C4A">
        <w:rPr>
          <w:rFonts w:cs="Arial"/>
          <w:sz w:val="24"/>
          <w:szCs w:val="24"/>
        </w:rPr>
        <w:t xml:space="preserve"> </w:t>
      </w:r>
      <w:r w:rsidR="00711D34" w:rsidRPr="00581C4A">
        <w:rPr>
          <w:rFonts w:cs="Arial"/>
          <w:sz w:val="24"/>
          <w:szCs w:val="24"/>
        </w:rPr>
        <w:t>and DCA confirms the Participant may use the Inclusive Employer Logo</w:t>
      </w:r>
      <w:r w:rsidRPr="00581C4A">
        <w:rPr>
          <w:rFonts w:cs="Arial"/>
          <w:sz w:val="24"/>
          <w:szCs w:val="24"/>
        </w:rPr>
        <w:t>, the Participant</w:t>
      </w:r>
      <w:r w:rsidR="00E87F55" w:rsidRPr="00581C4A">
        <w:rPr>
          <w:rFonts w:cs="Arial"/>
          <w:sz w:val="24"/>
          <w:szCs w:val="24"/>
        </w:rPr>
        <w:t xml:space="preserve"> </w:t>
      </w:r>
      <w:r w:rsidR="00EA2295" w:rsidRPr="00581C4A">
        <w:rPr>
          <w:rFonts w:cs="Arial"/>
          <w:sz w:val="24"/>
          <w:szCs w:val="24"/>
        </w:rPr>
        <w:t xml:space="preserve">will </w:t>
      </w:r>
      <w:r w:rsidR="00E87F55" w:rsidRPr="00581C4A">
        <w:rPr>
          <w:rFonts w:cs="Arial"/>
          <w:sz w:val="24"/>
          <w:szCs w:val="24"/>
        </w:rPr>
        <w:t xml:space="preserve">be granted a </w:t>
      </w:r>
      <w:r w:rsidR="00E746F0" w:rsidRPr="00581C4A">
        <w:rPr>
          <w:rFonts w:cs="Arial"/>
          <w:sz w:val="24"/>
          <w:szCs w:val="24"/>
        </w:rPr>
        <w:t xml:space="preserve">non-exclusive, royalty free, non-sublicensable </w:t>
      </w:r>
      <w:r w:rsidR="00E87F55" w:rsidRPr="00581C4A">
        <w:rPr>
          <w:rFonts w:cs="Arial"/>
          <w:sz w:val="24"/>
          <w:szCs w:val="24"/>
        </w:rPr>
        <w:t xml:space="preserve"> licence to use the Inclusive Employer logo strictly in accor</w:t>
      </w:r>
      <w:r w:rsidR="002638A9" w:rsidRPr="00581C4A">
        <w:rPr>
          <w:rFonts w:cs="Arial"/>
          <w:sz w:val="24"/>
          <w:szCs w:val="24"/>
        </w:rPr>
        <w:t>da</w:t>
      </w:r>
      <w:r w:rsidR="00E87F55" w:rsidRPr="00581C4A">
        <w:rPr>
          <w:rFonts w:cs="Arial"/>
          <w:sz w:val="24"/>
          <w:szCs w:val="24"/>
        </w:rPr>
        <w:t>nce with</w:t>
      </w:r>
      <w:r w:rsidR="00425A33" w:rsidRPr="00581C4A">
        <w:rPr>
          <w:rFonts w:cs="Arial"/>
          <w:sz w:val="24"/>
          <w:szCs w:val="24"/>
        </w:rPr>
        <w:t xml:space="preserve"> these Terms and</w:t>
      </w:r>
      <w:r w:rsidR="00E87F55" w:rsidRPr="00581C4A">
        <w:rPr>
          <w:rFonts w:cs="Arial"/>
          <w:sz w:val="24"/>
          <w:szCs w:val="24"/>
        </w:rPr>
        <w:t xml:space="preserve"> DCA gui</w:t>
      </w:r>
      <w:r w:rsidR="002638A9" w:rsidRPr="00581C4A">
        <w:rPr>
          <w:rFonts w:cs="Arial"/>
          <w:sz w:val="24"/>
          <w:szCs w:val="24"/>
        </w:rPr>
        <w:t>da</w:t>
      </w:r>
      <w:r w:rsidR="00E87F55" w:rsidRPr="00581C4A">
        <w:rPr>
          <w:rFonts w:cs="Arial"/>
          <w:sz w:val="24"/>
          <w:szCs w:val="24"/>
        </w:rPr>
        <w:t>nce</w:t>
      </w:r>
      <w:r w:rsidR="00325816" w:rsidRPr="00581C4A">
        <w:rPr>
          <w:rFonts w:cs="Arial"/>
          <w:sz w:val="24"/>
          <w:szCs w:val="24"/>
        </w:rPr>
        <w:t>,</w:t>
      </w:r>
      <w:r w:rsidR="00942E76" w:rsidRPr="00581C4A">
        <w:rPr>
          <w:rFonts w:cs="Arial"/>
          <w:sz w:val="24"/>
          <w:szCs w:val="24"/>
        </w:rPr>
        <w:t xml:space="preserve"> for </w:t>
      </w:r>
      <w:r w:rsidR="00711D34" w:rsidRPr="00581C4A">
        <w:rPr>
          <w:rFonts w:cs="Arial"/>
          <w:sz w:val="24"/>
          <w:szCs w:val="24"/>
        </w:rPr>
        <w:t xml:space="preserve">a term of one year or </w:t>
      </w:r>
      <w:r w:rsidR="00325816" w:rsidRPr="00581C4A">
        <w:rPr>
          <w:rFonts w:cs="Arial"/>
          <w:sz w:val="24"/>
          <w:szCs w:val="24"/>
        </w:rPr>
        <w:t xml:space="preserve">until </w:t>
      </w:r>
      <w:r w:rsidR="00711D34" w:rsidRPr="00581C4A">
        <w:rPr>
          <w:rFonts w:cs="Arial"/>
          <w:sz w:val="24"/>
          <w:szCs w:val="24"/>
        </w:rPr>
        <w:t>the date of any earlier termination of these Terms</w:t>
      </w:r>
      <w:r w:rsidR="00CB4EA8" w:rsidRPr="00581C4A">
        <w:rPr>
          <w:rFonts w:cs="Arial"/>
          <w:sz w:val="24"/>
          <w:szCs w:val="24"/>
        </w:rPr>
        <w:t xml:space="preserve"> under clause </w:t>
      </w:r>
      <w:r w:rsidR="00CB4EA8" w:rsidRPr="00581C4A">
        <w:rPr>
          <w:rFonts w:cs="Arial"/>
          <w:sz w:val="24"/>
          <w:szCs w:val="24"/>
        </w:rPr>
        <w:fldChar w:fldCharType="begin"/>
      </w:r>
      <w:r w:rsidR="00CB4EA8" w:rsidRPr="00581C4A">
        <w:rPr>
          <w:rFonts w:cs="Arial"/>
          <w:sz w:val="24"/>
          <w:szCs w:val="24"/>
        </w:rPr>
        <w:instrText xml:space="preserve"> REF _Ref223503581 \r \h </w:instrText>
      </w:r>
      <w:r w:rsidR="00581C4A">
        <w:rPr>
          <w:rFonts w:cs="Arial"/>
          <w:sz w:val="24"/>
          <w:szCs w:val="24"/>
        </w:rPr>
        <w:instrText xml:space="preserve"> \* MERGEFORMAT </w:instrText>
      </w:r>
      <w:r w:rsidR="00CB4EA8" w:rsidRPr="00581C4A">
        <w:rPr>
          <w:rFonts w:cs="Arial"/>
          <w:sz w:val="24"/>
          <w:szCs w:val="24"/>
        </w:rPr>
      </w:r>
      <w:r w:rsidR="00CB4EA8" w:rsidRPr="00581C4A">
        <w:rPr>
          <w:rFonts w:cs="Arial"/>
          <w:sz w:val="24"/>
          <w:szCs w:val="24"/>
        </w:rPr>
        <w:fldChar w:fldCharType="separate"/>
      </w:r>
      <w:r w:rsidR="00B22A4A" w:rsidRPr="00581C4A">
        <w:rPr>
          <w:rFonts w:cs="Arial"/>
          <w:sz w:val="24"/>
          <w:szCs w:val="24"/>
        </w:rPr>
        <w:t>10</w:t>
      </w:r>
      <w:r w:rsidR="00CB4EA8" w:rsidRPr="00581C4A">
        <w:rPr>
          <w:rFonts w:cs="Arial"/>
          <w:sz w:val="24"/>
          <w:szCs w:val="24"/>
        </w:rPr>
        <w:fldChar w:fldCharType="end"/>
      </w:r>
      <w:r w:rsidR="00E87F55" w:rsidRPr="00581C4A">
        <w:rPr>
          <w:rFonts w:cs="Arial"/>
          <w:sz w:val="24"/>
          <w:szCs w:val="24"/>
        </w:rPr>
        <w:t xml:space="preserve">. DCA may publish participant names and aggregate benchmark findings associated with the Index. </w:t>
      </w:r>
      <w:r w:rsidR="009944C5" w:rsidRPr="00581C4A">
        <w:rPr>
          <w:rFonts w:cs="Arial"/>
          <w:sz w:val="24"/>
          <w:szCs w:val="24"/>
        </w:rPr>
        <w:t xml:space="preserve"> </w:t>
      </w:r>
    </w:p>
    <w:p w14:paraId="2477A741" w14:textId="70745F7C" w:rsidR="00E87F55" w:rsidRPr="00581C4A" w:rsidRDefault="00E87F55" w:rsidP="00070D4C">
      <w:pPr>
        <w:pStyle w:val="Heading2"/>
      </w:pPr>
      <w:r w:rsidRPr="00581C4A">
        <w:t>Acceptable Use Obligations</w:t>
      </w:r>
    </w:p>
    <w:p w14:paraId="1D582396" w14:textId="551AF0E5" w:rsidR="00E87F55" w:rsidRPr="00581C4A" w:rsidRDefault="00E179A3" w:rsidP="00E87F55">
      <w:pPr>
        <w:rPr>
          <w:rFonts w:cs="Arial"/>
          <w:sz w:val="24"/>
          <w:szCs w:val="24"/>
        </w:rPr>
      </w:pPr>
      <w:r w:rsidRPr="00581C4A">
        <w:rPr>
          <w:rFonts w:cs="Arial"/>
          <w:sz w:val="24"/>
          <w:szCs w:val="24"/>
        </w:rPr>
        <w:t xml:space="preserve">The </w:t>
      </w:r>
      <w:r w:rsidR="00E87F55" w:rsidRPr="00581C4A">
        <w:rPr>
          <w:rFonts w:cs="Arial"/>
          <w:sz w:val="24"/>
          <w:szCs w:val="24"/>
        </w:rPr>
        <w:t xml:space="preserve">Participant must use the Index </w:t>
      </w:r>
      <w:r w:rsidR="00CB4EA8" w:rsidRPr="00581C4A">
        <w:rPr>
          <w:rFonts w:cs="Arial"/>
          <w:sz w:val="24"/>
          <w:szCs w:val="24"/>
        </w:rPr>
        <w:t xml:space="preserve">and licensed materials </w:t>
      </w:r>
      <w:r w:rsidR="00E87F55" w:rsidRPr="00581C4A">
        <w:rPr>
          <w:rFonts w:cs="Arial"/>
          <w:sz w:val="24"/>
          <w:szCs w:val="24"/>
        </w:rPr>
        <w:t xml:space="preserve">lawfully and responsibly, ensure </w:t>
      </w:r>
      <w:r w:rsidRPr="00581C4A">
        <w:rPr>
          <w:rFonts w:cs="Arial"/>
          <w:sz w:val="24"/>
          <w:szCs w:val="24"/>
        </w:rPr>
        <w:t xml:space="preserve">its </w:t>
      </w:r>
      <w:r w:rsidR="00E87F55" w:rsidRPr="00581C4A">
        <w:rPr>
          <w:rFonts w:cs="Arial"/>
          <w:sz w:val="24"/>
          <w:szCs w:val="24"/>
        </w:rPr>
        <w:t xml:space="preserve">personnel comply with these Terms, and avoid conduct that could </w:t>
      </w:r>
      <w:r w:rsidR="002638A9" w:rsidRPr="00581C4A">
        <w:rPr>
          <w:rFonts w:cs="Arial"/>
          <w:sz w:val="24"/>
          <w:szCs w:val="24"/>
        </w:rPr>
        <w:t>da</w:t>
      </w:r>
      <w:r w:rsidR="00E87F55" w:rsidRPr="00581C4A">
        <w:rPr>
          <w:rFonts w:cs="Arial"/>
          <w:sz w:val="24"/>
          <w:szCs w:val="24"/>
        </w:rPr>
        <w:t xml:space="preserve">mage the reputation, integrity or operation of the Index, DCA or </w:t>
      </w:r>
      <w:r w:rsidR="002638A9" w:rsidRPr="00581C4A">
        <w:rPr>
          <w:rFonts w:cs="Arial"/>
          <w:sz w:val="24"/>
          <w:szCs w:val="24"/>
        </w:rPr>
        <w:t>CI</w:t>
      </w:r>
      <w:r w:rsidR="00E87F55" w:rsidRPr="00581C4A">
        <w:rPr>
          <w:rFonts w:cs="Arial"/>
          <w:sz w:val="24"/>
          <w:szCs w:val="24"/>
        </w:rPr>
        <w:t xml:space="preserve">. Unauthorised commercial use, </w:t>
      </w:r>
      <w:r w:rsidR="002638A9" w:rsidRPr="00581C4A">
        <w:rPr>
          <w:rFonts w:cs="Arial"/>
          <w:sz w:val="24"/>
          <w:szCs w:val="24"/>
        </w:rPr>
        <w:t>da</w:t>
      </w:r>
      <w:r w:rsidR="00E87F55" w:rsidRPr="00581C4A">
        <w:rPr>
          <w:rFonts w:cs="Arial"/>
          <w:sz w:val="24"/>
          <w:szCs w:val="24"/>
        </w:rPr>
        <w:t>ta mining or redistribution of Index materials is prohibited.</w:t>
      </w:r>
      <w:r w:rsidR="00AC0FC1" w:rsidRPr="00581C4A">
        <w:rPr>
          <w:rFonts w:cs="Arial"/>
          <w:sz w:val="24"/>
          <w:szCs w:val="24"/>
        </w:rPr>
        <w:t xml:space="preserve"> </w:t>
      </w:r>
    </w:p>
    <w:p w14:paraId="5959F0BB" w14:textId="112D0964" w:rsidR="00E87F55" w:rsidRPr="00581C4A" w:rsidRDefault="00E87F55" w:rsidP="00070D4C">
      <w:pPr>
        <w:pStyle w:val="Heading2"/>
      </w:pPr>
      <w:bookmarkStart w:id="4" w:name="_Ref223462213"/>
      <w:r w:rsidRPr="00581C4A">
        <w:t>Intellectual Property</w:t>
      </w:r>
      <w:bookmarkEnd w:id="4"/>
    </w:p>
    <w:p w14:paraId="6A751B76" w14:textId="12B8C7AF" w:rsidR="00E87F55" w:rsidRPr="00581C4A" w:rsidRDefault="00E87F55" w:rsidP="00E87F55">
      <w:pPr>
        <w:rPr>
          <w:rFonts w:cs="Arial"/>
          <w:sz w:val="24"/>
          <w:szCs w:val="24"/>
        </w:rPr>
      </w:pPr>
      <w:r w:rsidRPr="00581C4A">
        <w:rPr>
          <w:rFonts w:cs="Arial"/>
          <w:sz w:val="24"/>
          <w:szCs w:val="24"/>
        </w:rPr>
        <w:t xml:space="preserve">All intellectual property in the Index, including survey materials, </w:t>
      </w:r>
      <w:r w:rsidR="00B8267C" w:rsidRPr="00581C4A">
        <w:rPr>
          <w:rFonts w:cs="Arial"/>
          <w:sz w:val="24"/>
          <w:szCs w:val="24"/>
        </w:rPr>
        <w:t xml:space="preserve">methodology, </w:t>
      </w:r>
      <w:r w:rsidRPr="00581C4A">
        <w:rPr>
          <w:rFonts w:cs="Arial"/>
          <w:sz w:val="24"/>
          <w:szCs w:val="24"/>
        </w:rPr>
        <w:t>benchmarks</w:t>
      </w:r>
      <w:r w:rsidR="00B8267C" w:rsidRPr="00581C4A">
        <w:rPr>
          <w:rFonts w:cs="Arial"/>
          <w:sz w:val="24"/>
          <w:szCs w:val="24"/>
        </w:rPr>
        <w:t>,</w:t>
      </w:r>
      <w:r w:rsidRPr="00581C4A">
        <w:rPr>
          <w:rFonts w:cs="Arial"/>
          <w:sz w:val="24"/>
          <w:szCs w:val="24"/>
        </w:rPr>
        <w:t xml:space="preserve"> reports</w:t>
      </w:r>
      <w:r w:rsidR="00B8267C" w:rsidRPr="00581C4A">
        <w:rPr>
          <w:rFonts w:cs="Arial"/>
          <w:sz w:val="24"/>
          <w:szCs w:val="24"/>
        </w:rPr>
        <w:t xml:space="preserve"> and Participant-specific results</w:t>
      </w:r>
      <w:r w:rsidRPr="00581C4A">
        <w:rPr>
          <w:rFonts w:cs="Arial"/>
          <w:sz w:val="24"/>
          <w:szCs w:val="24"/>
        </w:rPr>
        <w:t xml:space="preserve">, </w:t>
      </w:r>
      <w:r w:rsidR="000A5B17" w:rsidRPr="00581C4A">
        <w:rPr>
          <w:rFonts w:cs="Arial"/>
          <w:sz w:val="24"/>
          <w:szCs w:val="24"/>
        </w:rPr>
        <w:t xml:space="preserve">is owned by DCA upon creation and </w:t>
      </w:r>
      <w:r w:rsidRPr="00581C4A">
        <w:rPr>
          <w:rFonts w:cs="Arial"/>
          <w:sz w:val="24"/>
          <w:szCs w:val="24"/>
        </w:rPr>
        <w:t xml:space="preserve">remains the property of DCA or its licensors. </w:t>
      </w:r>
      <w:r w:rsidR="0022529D" w:rsidRPr="00581C4A">
        <w:rPr>
          <w:rFonts w:cs="Arial"/>
          <w:sz w:val="24"/>
          <w:szCs w:val="24"/>
        </w:rPr>
        <w:t xml:space="preserve">All intellectual property in the technology platform used to participate in the Index is owned by CI and remains the property of CI or its licensors. </w:t>
      </w:r>
      <w:r w:rsidR="00025528" w:rsidRPr="00581C4A">
        <w:rPr>
          <w:rFonts w:cs="Arial"/>
          <w:sz w:val="24"/>
          <w:szCs w:val="24"/>
        </w:rPr>
        <w:t xml:space="preserve">The </w:t>
      </w:r>
      <w:r w:rsidRPr="00581C4A">
        <w:rPr>
          <w:rFonts w:cs="Arial"/>
          <w:sz w:val="24"/>
          <w:szCs w:val="24"/>
        </w:rPr>
        <w:t>Participant receive</w:t>
      </w:r>
      <w:r w:rsidR="00025528" w:rsidRPr="00581C4A">
        <w:rPr>
          <w:rFonts w:cs="Arial"/>
          <w:sz w:val="24"/>
          <w:szCs w:val="24"/>
        </w:rPr>
        <w:t>s</w:t>
      </w:r>
      <w:r w:rsidRPr="00581C4A">
        <w:rPr>
          <w:rFonts w:cs="Arial"/>
          <w:sz w:val="24"/>
          <w:szCs w:val="24"/>
        </w:rPr>
        <w:t xml:space="preserve"> a non</w:t>
      </w:r>
      <w:r w:rsidRPr="00581C4A">
        <w:rPr>
          <w:rFonts w:ascii="Cambria Math" w:hAnsi="Cambria Math" w:cs="Cambria Math"/>
          <w:sz w:val="24"/>
          <w:szCs w:val="24"/>
        </w:rPr>
        <w:t>‑</w:t>
      </w:r>
      <w:r w:rsidRPr="00581C4A">
        <w:rPr>
          <w:rFonts w:cs="Arial"/>
          <w:sz w:val="24"/>
          <w:szCs w:val="24"/>
        </w:rPr>
        <w:t>exclusive, non</w:t>
      </w:r>
      <w:r w:rsidRPr="00581C4A">
        <w:rPr>
          <w:rFonts w:ascii="Cambria Math" w:hAnsi="Cambria Math" w:cs="Cambria Math"/>
          <w:sz w:val="24"/>
          <w:szCs w:val="24"/>
        </w:rPr>
        <w:t>‑</w:t>
      </w:r>
      <w:r w:rsidRPr="00581C4A">
        <w:rPr>
          <w:rFonts w:cs="Arial"/>
          <w:sz w:val="24"/>
          <w:szCs w:val="24"/>
        </w:rPr>
        <w:t>transferable</w:t>
      </w:r>
      <w:r w:rsidR="005B3CAB" w:rsidRPr="00581C4A">
        <w:rPr>
          <w:rFonts w:cs="Arial"/>
          <w:sz w:val="24"/>
          <w:szCs w:val="24"/>
        </w:rPr>
        <w:t>,</w:t>
      </w:r>
      <w:r w:rsidRPr="00581C4A">
        <w:rPr>
          <w:rFonts w:cs="Arial"/>
          <w:sz w:val="24"/>
          <w:szCs w:val="24"/>
        </w:rPr>
        <w:t xml:space="preserve"> </w:t>
      </w:r>
      <w:r w:rsidR="008A6EBE" w:rsidRPr="00581C4A">
        <w:rPr>
          <w:rFonts w:cs="Arial"/>
          <w:sz w:val="24"/>
          <w:szCs w:val="24"/>
        </w:rPr>
        <w:t xml:space="preserve">non-sublicensable </w:t>
      </w:r>
      <w:r w:rsidRPr="00581C4A">
        <w:rPr>
          <w:rFonts w:cs="Arial"/>
          <w:sz w:val="24"/>
          <w:szCs w:val="24"/>
        </w:rPr>
        <w:t xml:space="preserve">licence to use </w:t>
      </w:r>
      <w:r w:rsidR="00B20855" w:rsidRPr="00581C4A">
        <w:rPr>
          <w:rFonts w:cs="Arial"/>
          <w:sz w:val="24"/>
          <w:szCs w:val="24"/>
        </w:rPr>
        <w:t>its</w:t>
      </w:r>
      <w:r w:rsidR="00025528" w:rsidRPr="00581C4A">
        <w:rPr>
          <w:rFonts w:cs="Arial"/>
          <w:sz w:val="24"/>
          <w:szCs w:val="24"/>
        </w:rPr>
        <w:t xml:space="preserve"> </w:t>
      </w:r>
      <w:r w:rsidRPr="00581C4A">
        <w:rPr>
          <w:rFonts w:cs="Arial"/>
          <w:sz w:val="24"/>
          <w:szCs w:val="24"/>
        </w:rPr>
        <w:t xml:space="preserve">survey results and any </w:t>
      </w:r>
      <w:r w:rsidR="002E0DAA" w:rsidRPr="00581C4A">
        <w:rPr>
          <w:rFonts w:cs="Arial"/>
          <w:sz w:val="24"/>
          <w:szCs w:val="24"/>
        </w:rPr>
        <w:t xml:space="preserve">DCA </w:t>
      </w:r>
      <w:r w:rsidRPr="00581C4A">
        <w:rPr>
          <w:rFonts w:cs="Arial"/>
          <w:sz w:val="24"/>
          <w:szCs w:val="24"/>
        </w:rPr>
        <w:t>authorised branding solely for internal purposes and approved communications</w:t>
      </w:r>
      <w:r w:rsidR="00715D5B" w:rsidRPr="00581C4A">
        <w:rPr>
          <w:rFonts w:cs="Arial"/>
          <w:sz w:val="24"/>
          <w:szCs w:val="24"/>
        </w:rPr>
        <w:t xml:space="preserve"> subject to these Terms</w:t>
      </w:r>
      <w:r w:rsidR="00131DC6" w:rsidRPr="00581C4A">
        <w:rPr>
          <w:rFonts w:cs="Arial"/>
          <w:sz w:val="24"/>
          <w:szCs w:val="24"/>
        </w:rPr>
        <w:t xml:space="preserve"> and DCA’s guidelines</w:t>
      </w:r>
      <w:r w:rsidRPr="00581C4A">
        <w:rPr>
          <w:rFonts w:cs="Arial"/>
          <w:sz w:val="24"/>
          <w:szCs w:val="24"/>
        </w:rPr>
        <w:t>.</w:t>
      </w:r>
      <w:r w:rsidR="008D0BFE" w:rsidRPr="00581C4A">
        <w:rPr>
          <w:rFonts w:cs="Arial"/>
          <w:sz w:val="24"/>
          <w:szCs w:val="24"/>
        </w:rPr>
        <w:t xml:space="preserve">  </w:t>
      </w:r>
      <w:r w:rsidR="00CB4EA8" w:rsidRPr="00581C4A">
        <w:rPr>
          <w:rFonts w:cs="Arial"/>
          <w:sz w:val="24"/>
          <w:szCs w:val="24"/>
        </w:rPr>
        <w:t xml:space="preserve">This licence is </w:t>
      </w:r>
      <w:proofErr w:type="gramStart"/>
      <w:r w:rsidR="00CB4EA8" w:rsidRPr="00581C4A">
        <w:rPr>
          <w:rFonts w:cs="Arial"/>
          <w:sz w:val="24"/>
          <w:szCs w:val="24"/>
        </w:rPr>
        <w:t>perpetual, but</w:t>
      </w:r>
      <w:proofErr w:type="gramEnd"/>
      <w:r w:rsidR="00CB4EA8" w:rsidRPr="00581C4A">
        <w:rPr>
          <w:rFonts w:cs="Arial"/>
          <w:sz w:val="24"/>
          <w:szCs w:val="24"/>
        </w:rPr>
        <w:t xml:space="preserve"> may be terminated as provided for in clause </w:t>
      </w:r>
      <w:r w:rsidR="00CB4EA8" w:rsidRPr="00581C4A">
        <w:rPr>
          <w:rFonts w:cs="Arial"/>
          <w:sz w:val="24"/>
          <w:szCs w:val="24"/>
        </w:rPr>
        <w:fldChar w:fldCharType="begin"/>
      </w:r>
      <w:r w:rsidR="00CB4EA8" w:rsidRPr="00581C4A">
        <w:rPr>
          <w:rFonts w:cs="Arial"/>
          <w:sz w:val="24"/>
          <w:szCs w:val="24"/>
        </w:rPr>
        <w:instrText xml:space="preserve"> REF _Ref223503581 \r \h </w:instrText>
      </w:r>
      <w:r w:rsidR="00581C4A">
        <w:rPr>
          <w:rFonts w:cs="Arial"/>
          <w:sz w:val="24"/>
          <w:szCs w:val="24"/>
        </w:rPr>
        <w:instrText xml:space="preserve"> \* MERGEFORMAT </w:instrText>
      </w:r>
      <w:r w:rsidR="00CB4EA8" w:rsidRPr="00581C4A">
        <w:rPr>
          <w:rFonts w:cs="Arial"/>
          <w:sz w:val="24"/>
          <w:szCs w:val="24"/>
        </w:rPr>
      </w:r>
      <w:r w:rsidR="00CB4EA8" w:rsidRPr="00581C4A">
        <w:rPr>
          <w:rFonts w:cs="Arial"/>
          <w:sz w:val="24"/>
          <w:szCs w:val="24"/>
        </w:rPr>
        <w:fldChar w:fldCharType="separate"/>
      </w:r>
      <w:r w:rsidR="00B22A4A" w:rsidRPr="00581C4A">
        <w:rPr>
          <w:rFonts w:cs="Arial"/>
          <w:sz w:val="24"/>
          <w:szCs w:val="24"/>
        </w:rPr>
        <w:t>10</w:t>
      </w:r>
      <w:r w:rsidR="00CB4EA8" w:rsidRPr="00581C4A">
        <w:rPr>
          <w:rFonts w:cs="Arial"/>
          <w:sz w:val="24"/>
          <w:szCs w:val="24"/>
        </w:rPr>
        <w:fldChar w:fldCharType="end"/>
      </w:r>
      <w:r w:rsidR="00CB4EA8" w:rsidRPr="00581C4A">
        <w:rPr>
          <w:rFonts w:cs="Arial"/>
          <w:sz w:val="24"/>
          <w:szCs w:val="24"/>
        </w:rPr>
        <w:t>.</w:t>
      </w:r>
      <w:r w:rsidR="0022529D" w:rsidRPr="00581C4A">
        <w:rPr>
          <w:rFonts w:cs="Arial"/>
          <w:sz w:val="24"/>
          <w:szCs w:val="24"/>
        </w:rPr>
        <w:t xml:space="preserve"> </w:t>
      </w:r>
    </w:p>
    <w:p w14:paraId="29AB5C6E" w14:textId="2895309E" w:rsidR="00E87F55" w:rsidRPr="00581C4A" w:rsidRDefault="00E87F55" w:rsidP="00070D4C">
      <w:pPr>
        <w:pStyle w:val="Heading2"/>
      </w:pPr>
      <w:r w:rsidRPr="00581C4A">
        <w:lastRenderedPageBreak/>
        <w:t>Confidentiality and Privacy</w:t>
      </w:r>
    </w:p>
    <w:p w14:paraId="2E05A448" w14:textId="5FA2E0E5" w:rsidR="00E87F55" w:rsidRPr="00581C4A" w:rsidRDefault="005B3A46" w:rsidP="00E87F55">
      <w:pPr>
        <w:rPr>
          <w:rFonts w:cs="Arial"/>
          <w:sz w:val="24"/>
          <w:szCs w:val="24"/>
        </w:rPr>
      </w:pPr>
      <w:r w:rsidRPr="00581C4A">
        <w:rPr>
          <w:rFonts w:cs="Arial"/>
          <w:sz w:val="24"/>
          <w:szCs w:val="24"/>
        </w:rPr>
        <w:t>The Participant and e</w:t>
      </w:r>
      <w:r w:rsidR="00E87F55" w:rsidRPr="00581C4A">
        <w:rPr>
          <w:rFonts w:cs="Arial"/>
          <w:sz w:val="24"/>
          <w:szCs w:val="24"/>
        </w:rPr>
        <w:t xml:space="preserve">ach </w:t>
      </w:r>
      <w:r w:rsidR="0070634A" w:rsidRPr="00581C4A">
        <w:rPr>
          <w:rFonts w:cs="Arial"/>
          <w:sz w:val="24"/>
          <w:szCs w:val="24"/>
        </w:rPr>
        <w:t>of DCA</w:t>
      </w:r>
      <w:r w:rsidRPr="00581C4A">
        <w:rPr>
          <w:rFonts w:cs="Arial"/>
          <w:sz w:val="24"/>
          <w:szCs w:val="24"/>
        </w:rPr>
        <w:t xml:space="preserve"> and</w:t>
      </w:r>
      <w:r w:rsidR="0070634A" w:rsidRPr="00581C4A">
        <w:rPr>
          <w:rFonts w:cs="Arial"/>
          <w:sz w:val="24"/>
          <w:szCs w:val="24"/>
        </w:rPr>
        <w:t xml:space="preserve"> CI </w:t>
      </w:r>
      <w:r w:rsidR="00E87F55" w:rsidRPr="00581C4A">
        <w:rPr>
          <w:rFonts w:cs="Arial"/>
          <w:sz w:val="24"/>
          <w:szCs w:val="24"/>
        </w:rPr>
        <w:t xml:space="preserve">must protect </w:t>
      </w:r>
      <w:r w:rsidR="006B7E9A" w:rsidRPr="00581C4A">
        <w:rPr>
          <w:rFonts w:cs="Arial"/>
          <w:sz w:val="24"/>
          <w:szCs w:val="24"/>
        </w:rPr>
        <w:t xml:space="preserve">all </w:t>
      </w:r>
      <w:r w:rsidR="00E87F55" w:rsidRPr="00581C4A">
        <w:rPr>
          <w:rFonts w:cs="Arial"/>
          <w:sz w:val="24"/>
          <w:szCs w:val="24"/>
        </w:rPr>
        <w:t xml:space="preserve">confidential information </w:t>
      </w:r>
      <w:r w:rsidR="00127AD8" w:rsidRPr="00581C4A">
        <w:rPr>
          <w:rFonts w:cs="Arial"/>
          <w:sz w:val="24"/>
          <w:szCs w:val="24"/>
        </w:rPr>
        <w:t xml:space="preserve">(including survey results, report or dashboard content) </w:t>
      </w:r>
      <w:r w:rsidR="00E87F55" w:rsidRPr="00581C4A">
        <w:rPr>
          <w:rFonts w:cs="Arial"/>
          <w:sz w:val="24"/>
          <w:szCs w:val="24"/>
        </w:rPr>
        <w:t xml:space="preserve">received from the other, use such information only for </w:t>
      </w:r>
      <w:r w:rsidR="00823BE6" w:rsidRPr="00581C4A">
        <w:rPr>
          <w:rFonts w:cs="Arial"/>
          <w:sz w:val="24"/>
          <w:szCs w:val="24"/>
        </w:rPr>
        <w:t>the purposes of these Terms</w:t>
      </w:r>
      <w:r w:rsidR="00E87F55" w:rsidRPr="00581C4A">
        <w:rPr>
          <w:rFonts w:cs="Arial"/>
          <w:sz w:val="24"/>
          <w:szCs w:val="24"/>
        </w:rPr>
        <w:t xml:space="preserve">, and comply with all applicable Australian privacy legislation. </w:t>
      </w:r>
      <w:r w:rsidR="00040B54" w:rsidRPr="00581C4A">
        <w:rPr>
          <w:rFonts w:cs="Arial"/>
          <w:sz w:val="24"/>
          <w:szCs w:val="24"/>
        </w:rPr>
        <w:t>The preceding sentence</w:t>
      </w:r>
      <w:r w:rsidR="00566061" w:rsidRPr="00581C4A">
        <w:rPr>
          <w:rFonts w:cs="Arial"/>
          <w:sz w:val="24"/>
          <w:szCs w:val="24"/>
        </w:rPr>
        <w:t xml:space="preserve"> </w:t>
      </w:r>
      <w:r w:rsidRPr="00581C4A">
        <w:rPr>
          <w:rFonts w:cs="Arial"/>
          <w:sz w:val="24"/>
          <w:szCs w:val="24"/>
        </w:rPr>
        <w:t xml:space="preserve">does not </w:t>
      </w:r>
      <w:r w:rsidR="00566061" w:rsidRPr="00581C4A">
        <w:rPr>
          <w:rFonts w:cs="Arial"/>
          <w:sz w:val="24"/>
          <w:szCs w:val="24"/>
        </w:rPr>
        <w:t xml:space="preserve">apply </w:t>
      </w:r>
      <w:r w:rsidRPr="00581C4A">
        <w:rPr>
          <w:rFonts w:cs="Arial"/>
          <w:sz w:val="24"/>
          <w:szCs w:val="24"/>
        </w:rPr>
        <w:t>as between DCA and CI</w:t>
      </w:r>
      <w:r w:rsidR="00E87F55" w:rsidRPr="00581C4A">
        <w:rPr>
          <w:rFonts w:cs="Arial"/>
          <w:sz w:val="24"/>
          <w:szCs w:val="24"/>
        </w:rPr>
        <w:t>.</w:t>
      </w:r>
      <w:r w:rsidRPr="00581C4A">
        <w:rPr>
          <w:rFonts w:cs="Arial"/>
          <w:sz w:val="24"/>
          <w:szCs w:val="24"/>
        </w:rPr>
        <w:t xml:space="preserve"> </w:t>
      </w:r>
      <w:r w:rsidR="00040B54" w:rsidRPr="00581C4A">
        <w:rPr>
          <w:rFonts w:cs="Arial"/>
          <w:sz w:val="24"/>
          <w:szCs w:val="24"/>
        </w:rPr>
        <w:t>CI must ensure all Index data is hosted solely in Australia and that all information collected from</w:t>
      </w:r>
      <w:r w:rsidR="006779F1" w:rsidRPr="00581C4A">
        <w:rPr>
          <w:rFonts w:cs="Arial"/>
          <w:sz w:val="24"/>
          <w:szCs w:val="24"/>
        </w:rPr>
        <w:t xml:space="preserve"> the</w:t>
      </w:r>
      <w:r w:rsidR="00040B54" w:rsidRPr="00581C4A">
        <w:rPr>
          <w:rFonts w:cs="Arial"/>
          <w:sz w:val="24"/>
          <w:szCs w:val="24"/>
        </w:rPr>
        <w:t xml:space="preserve"> </w:t>
      </w:r>
      <w:r w:rsidR="006779F1" w:rsidRPr="00581C4A">
        <w:rPr>
          <w:rFonts w:cs="Arial"/>
          <w:sz w:val="24"/>
          <w:szCs w:val="24"/>
        </w:rPr>
        <w:t>P</w:t>
      </w:r>
      <w:r w:rsidR="00040B54" w:rsidRPr="00581C4A">
        <w:rPr>
          <w:rFonts w:cs="Arial"/>
          <w:sz w:val="24"/>
          <w:szCs w:val="24"/>
        </w:rPr>
        <w:t>articipant</w:t>
      </w:r>
      <w:r w:rsidR="006779F1" w:rsidRPr="00581C4A">
        <w:rPr>
          <w:rFonts w:cs="Arial"/>
          <w:sz w:val="24"/>
          <w:szCs w:val="24"/>
        </w:rPr>
        <w:t>’</w:t>
      </w:r>
      <w:r w:rsidR="00040B54" w:rsidRPr="00581C4A">
        <w:rPr>
          <w:rFonts w:cs="Arial"/>
          <w:sz w:val="24"/>
          <w:szCs w:val="24"/>
        </w:rPr>
        <w:t>s</w:t>
      </w:r>
      <w:r w:rsidR="006779F1" w:rsidRPr="00581C4A">
        <w:rPr>
          <w:rFonts w:cs="Arial"/>
          <w:sz w:val="24"/>
          <w:szCs w:val="24"/>
        </w:rPr>
        <w:t xml:space="preserve"> personnel</w:t>
      </w:r>
      <w:r w:rsidR="00040B54" w:rsidRPr="00581C4A">
        <w:rPr>
          <w:rFonts w:cs="Arial"/>
          <w:sz w:val="24"/>
          <w:szCs w:val="24"/>
        </w:rPr>
        <w:t xml:space="preserve"> is anonymised.</w:t>
      </w:r>
    </w:p>
    <w:p w14:paraId="297C1A1A" w14:textId="221EF901" w:rsidR="00E87F55" w:rsidRPr="00581C4A" w:rsidRDefault="00E87F55" w:rsidP="00070D4C">
      <w:pPr>
        <w:pStyle w:val="Heading2"/>
      </w:pPr>
      <w:r w:rsidRPr="00581C4A">
        <w:t>Fees and GST</w:t>
      </w:r>
    </w:p>
    <w:p w14:paraId="190216EA" w14:textId="6DC4FC65" w:rsidR="00E87F55" w:rsidRPr="00581C4A" w:rsidRDefault="004E6A84" w:rsidP="00E87F55">
      <w:pPr>
        <w:rPr>
          <w:rFonts w:cs="Arial"/>
          <w:sz w:val="24"/>
          <w:szCs w:val="24"/>
        </w:rPr>
      </w:pPr>
      <w:r w:rsidRPr="00581C4A">
        <w:rPr>
          <w:rFonts w:cs="Arial"/>
          <w:sz w:val="24"/>
          <w:szCs w:val="24"/>
        </w:rPr>
        <w:t xml:space="preserve">The </w:t>
      </w:r>
      <w:r w:rsidR="00531FA2" w:rsidRPr="00581C4A">
        <w:rPr>
          <w:rFonts w:cs="Arial"/>
          <w:sz w:val="24"/>
          <w:szCs w:val="24"/>
        </w:rPr>
        <w:t>Participant must pay the applicable f</w:t>
      </w:r>
      <w:r w:rsidR="00E87F55" w:rsidRPr="00581C4A">
        <w:rPr>
          <w:rFonts w:cs="Arial"/>
          <w:sz w:val="24"/>
          <w:szCs w:val="24"/>
        </w:rPr>
        <w:t xml:space="preserve">ees </w:t>
      </w:r>
      <w:r w:rsidR="00531FA2" w:rsidRPr="00581C4A">
        <w:rPr>
          <w:rFonts w:cs="Arial"/>
          <w:sz w:val="24"/>
          <w:szCs w:val="24"/>
        </w:rPr>
        <w:t xml:space="preserve">to </w:t>
      </w:r>
      <w:r w:rsidR="001900B5" w:rsidRPr="00581C4A">
        <w:rPr>
          <w:rFonts w:cs="Arial"/>
          <w:sz w:val="24"/>
          <w:szCs w:val="24"/>
        </w:rPr>
        <w:t xml:space="preserve">DCA </w:t>
      </w:r>
      <w:r w:rsidR="00E87F55" w:rsidRPr="00581C4A">
        <w:rPr>
          <w:rFonts w:cs="Arial"/>
          <w:sz w:val="24"/>
          <w:szCs w:val="24"/>
        </w:rPr>
        <w:t>at registration unless otherwise agreed</w:t>
      </w:r>
      <w:r w:rsidR="001900B5" w:rsidRPr="00581C4A">
        <w:rPr>
          <w:rFonts w:cs="Arial"/>
          <w:sz w:val="24"/>
          <w:szCs w:val="24"/>
        </w:rPr>
        <w:t>,</w:t>
      </w:r>
      <w:r w:rsidR="002537A2" w:rsidRPr="00581C4A">
        <w:rPr>
          <w:rFonts w:cs="Arial"/>
          <w:sz w:val="24"/>
          <w:szCs w:val="24"/>
        </w:rPr>
        <w:t xml:space="preserve"> </w:t>
      </w:r>
      <w:r w:rsidR="009C33EE" w:rsidRPr="00581C4A">
        <w:rPr>
          <w:rFonts w:cs="Arial"/>
          <w:sz w:val="24"/>
          <w:szCs w:val="24"/>
        </w:rPr>
        <w:t>which fees</w:t>
      </w:r>
      <w:r w:rsidR="002537A2" w:rsidRPr="00581C4A">
        <w:rPr>
          <w:rFonts w:cs="Arial"/>
          <w:sz w:val="24"/>
          <w:szCs w:val="24"/>
        </w:rPr>
        <w:t xml:space="preserve"> are non-refundable except where required by law</w:t>
      </w:r>
      <w:r w:rsidR="00E87F55" w:rsidRPr="00581C4A">
        <w:rPr>
          <w:rFonts w:cs="Arial"/>
          <w:sz w:val="24"/>
          <w:szCs w:val="24"/>
        </w:rPr>
        <w:t xml:space="preserve">. </w:t>
      </w:r>
      <w:r w:rsidR="001900B5" w:rsidRPr="00581C4A">
        <w:rPr>
          <w:rFonts w:cs="Arial"/>
          <w:sz w:val="24"/>
          <w:szCs w:val="24"/>
        </w:rPr>
        <w:t xml:space="preserve">CI </w:t>
      </w:r>
      <w:r w:rsidR="0022529D" w:rsidRPr="00581C4A">
        <w:rPr>
          <w:rFonts w:cs="Arial"/>
          <w:sz w:val="24"/>
          <w:szCs w:val="24"/>
        </w:rPr>
        <w:t xml:space="preserve">will </w:t>
      </w:r>
      <w:r w:rsidR="0015093D" w:rsidRPr="00581C4A">
        <w:rPr>
          <w:rFonts w:cs="Arial"/>
          <w:sz w:val="24"/>
          <w:szCs w:val="24"/>
        </w:rPr>
        <w:t xml:space="preserve">be entitled to receive a percentage of such fees from </w:t>
      </w:r>
      <w:r w:rsidR="001900B5" w:rsidRPr="00581C4A">
        <w:rPr>
          <w:rFonts w:cs="Arial"/>
          <w:sz w:val="24"/>
          <w:szCs w:val="24"/>
        </w:rPr>
        <w:t>DCA</w:t>
      </w:r>
      <w:r w:rsidR="0015093D" w:rsidRPr="00581C4A">
        <w:rPr>
          <w:rFonts w:cs="Arial"/>
          <w:sz w:val="24"/>
          <w:szCs w:val="24"/>
        </w:rPr>
        <w:t xml:space="preserve">. </w:t>
      </w:r>
      <w:r w:rsidR="00E87F55" w:rsidRPr="00581C4A">
        <w:rPr>
          <w:rFonts w:cs="Arial"/>
          <w:sz w:val="24"/>
          <w:szCs w:val="24"/>
        </w:rPr>
        <w:t>Unless expressly stated, fees are exclusive of GST, which will be payable where applicable.</w:t>
      </w:r>
      <w:r w:rsidR="00D50C8C" w:rsidRPr="00581C4A">
        <w:rPr>
          <w:rFonts w:cs="Arial"/>
          <w:sz w:val="24"/>
          <w:szCs w:val="24"/>
        </w:rPr>
        <w:t xml:space="preserve"> </w:t>
      </w:r>
    </w:p>
    <w:p w14:paraId="0035BCB8" w14:textId="24B2E81F" w:rsidR="00E87F55" w:rsidRPr="00581C4A" w:rsidRDefault="00E87F55" w:rsidP="00070D4C">
      <w:pPr>
        <w:pStyle w:val="Heading2"/>
      </w:pPr>
      <w:r w:rsidRPr="00581C4A">
        <w:t>Liability</w:t>
      </w:r>
    </w:p>
    <w:p w14:paraId="28958AAE" w14:textId="746076BF" w:rsidR="00E87F55" w:rsidRPr="00581C4A" w:rsidRDefault="00E87F55" w:rsidP="00E87F55">
      <w:pPr>
        <w:rPr>
          <w:rFonts w:cs="Arial"/>
          <w:sz w:val="24"/>
          <w:szCs w:val="24"/>
        </w:rPr>
      </w:pPr>
      <w:r w:rsidRPr="00581C4A">
        <w:rPr>
          <w:rFonts w:cs="Arial"/>
          <w:sz w:val="24"/>
          <w:szCs w:val="24"/>
        </w:rPr>
        <w:t>To the maximum extent permitted by law</w:t>
      </w:r>
      <w:r w:rsidR="00E55E9D" w:rsidRPr="00581C4A">
        <w:rPr>
          <w:rFonts w:cs="Arial"/>
          <w:sz w:val="24"/>
          <w:szCs w:val="24"/>
        </w:rPr>
        <w:t xml:space="preserve">: (a) </w:t>
      </w:r>
      <w:r w:rsidR="00A41AD1" w:rsidRPr="00581C4A">
        <w:rPr>
          <w:rFonts w:cs="Arial"/>
          <w:sz w:val="24"/>
          <w:szCs w:val="24"/>
        </w:rPr>
        <w:t xml:space="preserve">each of </w:t>
      </w:r>
      <w:r w:rsidRPr="00581C4A">
        <w:rPr>
          <w:rFonts w:cs="Arial"/>
          <w:sz w:val="24"/>
          <w:szCs w:val="24"/>
        </w:rPr>
        <w:t xml:space="preserve">DCA and </w:t>
      </w:r>
      <w:r w:rsidR="002638A9" w:rsidRPr="00581C4A">
        <w:rPr>
          <w:rFonts w:cs="Arial"/>
          <w:sz w:val="24"/>
          <w:szCs w:val="24"/>
        </w:rPr>
        <w:t>CI</w:t>
      </w:r>
      <w:r w:rsidRPr="00581C4A">
        <w:rPr>
          <w:rFonts w:cs="Arial"/>
          <w:sz w:val="24"/>
          <w:szCs w:val="24"/>
        </w:rPr>
        <w:t>’s total liability arising from participation is limited to the participation fee paid</w:t>
      </w:r>
      <w:r w:rsidR="00E55E9D" w:rsidRPr="00581C4A">
        <w:rPr>
          <w:rFonts w:cs="Arial"/>
          <w:sz w:val="24"/>
          <w:szCs w:val="24"/>
        </w:rPr>
        <w:t xml:space="preserve">; </w:t>
      </w:r>
      <w:r w:rsidR="009C33EE" w:rsidRPr="00581C4A">
        <w:rPr>
          <w:rFonts w:cs="Arial"/>
          <w:sz w:val="24"/>
          <w:szCs w:val="24"/>
        </w:rPr>
        <w:t xml:space="preserve">and </w:t>
      </w:r>
      <w:r w:rsidR="00E55E9D" w:rsidRPr="00581C4A">
        <w:rPr>
          <w:rFonts w:cs="Arial"/>
          <w:sz w:val="24"/>
          <w:szCs w:val="24"/>
        </w:rPr>
        <w:t>(b) n</w:t>
      </w:r>
      <w:r w:rsidR="00A41AD1" w:rsidRPr="00581C4A">
        <w:rPr>
          <w:rFonts w:cs="Arial"/>
          <w:sz w:val="24"/>
          <w:szCs w:val="24"/>
        </w:rPr>
        <w:t xml:space="preserve">o </w:t>
      </w:r>
      <w:r w:rsidRPr="00581C4A">
        <w:rPr>
          <w:rFonts w:cs="Arial"/>
          <w:sz w:val="24"/>
          <w:szCs w:val="24"/>
        </w:rPr>
        <w:t>party is liable for indirect, consequential or reputational loss</w:t>
      </w:r>
      <w:r w:rsidR="009C33EE" w:rsidRPr="00581C4A">
        <w:rPr>
          <w:rFonts w:cs="Arial"/>
          <w:sz w:val="24"/>
          <w:szCs w:val="24"/>
        </w:rPr>
        <w:t>; in each case whether in contract, tort (including negligence) or otherwise</w:t>
      </w:r>
      <w:r w:rsidRPr="00581C4A">
        <w:rPr>
          <w:rFonts w:cs="Arial"/>
          <w:sz w:val="24"/>
          <w:szCs w:val="24"/>
        </w:rPr>
        <w:t xml:space="preserve">. Statutory consumer rights are not excluded where they cannot lawfully be </w:t>
      </w:r>
      <w:r w:rsidR="003C03CF" w:rsidRPr="00581C4A">
        <w:rPr>
          <w:rFonts w:cs="Arial"/>
          <w:sz w:val="24"/>
          <w:szCs w:val="24"/>
        </w:rPr>
        <w:t xml:space="preserve">excluded or </w:t>
      </w:r>
      <w:r w:rsidRPr="00581C4A">
        <w:rPr>
          <w:rFonts w:cs="Arial"/>
          <w:sz w:val="24"/>
          <w:szCs w:val="24"/>
        </w:rPr>
        <w:t>limited.</w:t>
      </w:r>
      <w:r w:rsidR="0040604C" w:rsidRPr="00581C4A">
        <w:rPr>
          <w:rFonts w:cs="Arial"/>
          <w:sz w:val="24"/>
          <w:szCs w:val="24"/>
        </w:rPr>
        <w:t xml:space="preserve"> </w:t>
      </w:r>
      <w:r w:rsidR="00DF35DF" w:rsidRPr="00581C4A">
        <w:rPr>
          <w:rFonts w:cs="Arial"/>
          <w:sz w:val="24"/>
          <w:szCs w:val="24"/>
        </w:rPr>
        <w:t xml:space="preserve">To the extent permitted by section 64A of the Australian Consumer Law, each of DCA and CI's liability for any breach of the consumer guarantees is limited, at that party's option, to </w:t>
      </w:r>
      <w:r w:rsidR="007A3D09" w:rsidRPr="00581C4A">
        <w:rPr>
          <w:rFonts w:cs="Arial"/>
          <w:sz w:val="24"/>
          <w:szCs w:val="24"/>
        </w:rPr>
        <w:t xml:space="preserve">(a) in the case of goods, </w:t>
      </w:r>
      <w:r w:rsidR="00766B29" w:rsidRPr="00581C4A">
        <w:rPr>
          <w:rFonts w:cs="Arial"/>
          <w:sz w:val="24"/>
          <w:szCs w:val="24"/>
        </w:rPr>
        <w:t xml:space="preserve">replacement, repair or payment of the cost of replacement or repair, or </w:t>
      </w:r>
      <w:r w:rsidR="007A3D09" w:rsidRPr="00581C4A">
        <w:rPr>
          <w:rFonts w:cs="Arial"/>
          <w:sz w:val="24"/>
          <w:szCs w:val="24"/>
        </w:rPr>
        <w:t xml:space="preserve">(b) in the case of services, resupply </w:t>
      </w:r>
      <w:r w:rsidR="00DF35DF" w:rsidRPr="00581C4A">
        <w:rPr>
          <w:rFonts w:cs="Arial"/>
          <w:sz w:val="24"/>
          <w:szCs w:val="24"/>
        </w:rPr>
        <w:t>or payment of the cost of resupply.</w:t>
      </w:r>
    </w:p>
    <w:p w14:paraId="0BF5F2A8" w14:textId="74BF7248" w:rsidR="00E87F55" w:rsidRPr="00070D4C" w:rsidRDefault="00E87F55" w:rsidP="00070D4C">
      <w:pPr>
        <w:pStyle w:val="Heading2"/>
      </w:pPr>
      <w:bookmarkStart w:id="5" w:name="_Ref223503581"/>
      <w:r w:rsidRPr="00070D4C">
        <w:t>Term and Termination</w:t>
      </w:r>
      <w:bookmarkEnd w:id="5"/>
    </w:p>
    <w:p w14:paraId="756AD6CB" w14:textId="486BF388" w:rsidR="00E87F55" w:rsidRPr="00581C4A" w:rsidRDefault="00E87F55" w:rsidP="00E87F55">
      <w:pPr>
        <w:rPr>
          <w:rFonts w:cs="Arial"/>
          <w:sz w:val="24"/>
          <w:szCs w:val="24"/>
        </w:rPr>
      </w:pPr>
      <w:r w:rsidRPr="00581C4A">
        <w:rPr>
          <w:rFonts w:cs="Arial"/>
          <w:sz w:val="24"/>
          <w:szCs w:val="24"/>
        </w:rPr>
        <w:t xml:space="preserve">These Terms apply from acceptance </w:t>
      </w:r>
      <w:r w:rsidR="00BB2E5D" w:rsidRPr="00581C4A">
        <w:rPr>
          <w:rFonts w:cs="Arial"/>
          <w:sz w:val="24"/>
          <w:szCs w:val="24"/>
        </w:rPr>
        <w:t xml:space="preserve">by DCA </w:t>
      </w:r>
      <w:r w:rsidRPr="00581C4A">
        <w:rPr>
          <w:rFonts w:cs="Arial"/>
          <w:sz w:val="24"/>
          <w:szCs w:val="24"/>
        </w:rPr>
        <w:t xml:space="preserve">of </w:t>
      </w:r>
      <w:r w:rsidR="00BB2E5D" w:rsidRPr="00581C4A">
        <w:rPr>
          <w:rFonts w:cs="Arial"/>
          <w:sz w:val="24"/>
          <w:szCs w:val="24"/>
        </w:rPr>
        <w:t xml:space="preserve">the Participant’s </w:t>
      </w:r>
      <w:r w:rsidRPr="00581C4A">
        <w:rPr>
          <w:rFonts w:cs="Arial"/>
          <w:sz w:val="24"/>
          <w:szCs w:val="24"/>
        </w:rPr>
        <w:t xml:space="preserve">registration until completion of the relevant Index </w:t>
      </w:r>
      <w:r w:rsidR="00BB2E5D" w:rsidRPr="00581C4A">
        <w:rPr>
          <w:rFonts w:cs="Arial"/>
          <w:sz w:val="24"/>
          <w:szCs w:val="24"/>
        </w:rPr>
        <w:t xml:space="preserve">for 2026 </w:t>
      </w:r>
      <w:r w:rsidRPr="00581C4A">
        <w:rPr>
          <w:rFonts w:cs="Arial"/>
          <w:sz w:val="24"/>
          <w:szCs w:val="24"/>
        </w:rPr>
        <w:t xml:space="preserve">or earlier termination. DCA or </w:t>
      </w:r>
      <w:r w:rsidR="002638A9" w:rsidRPr="00581C4A">
        <w:rPr>
          <w:rFonts w:cs="Arial"/>
          <w:sz w:val="24"/>
          <w:szCs w:val="24"/>
        </w:rPr>
        <w:t>CI</w:t>
      </w:r>
      <w:r w:rsidRPr="00581C4A">
        <w:rPr>
          <w:rFonts w:cs="Arial"/>
          <w:sz w:val="24"/>
          <w:szCs w:val="24"/>
        </w:rPr>
        <w:t xml:space="preserve"> may suspend or terminate </w:t>
      </w:r>
      <w:r w:rsidR="002C1CD6" w:rsidRPr="00581C4A">
        <w:rPr>
          <w:rFonts w:cs="Arial"/>
          <w:sz w:val="24"/>
          <w:szCs w:val="24"/>
        </w:rPr>
        <w:t>the</w:t>
      </w:r>
      <w:r w:rsidR="00CB4EA8" w:rsidRPr="00581C4A">
        <w:rPr>
          <w:rFonts w:cs="Arial"/>
          <w:sz w:val="24"/>
          <w:szCs w:val="24"/>
        </w:rPr>
        <w:t>se Terms</w:t>
      </w:r>
      <w:r w:rsidRPr="00581C4A">
        <w:rPr>
          <w:rFonts w:cs="Arial"/>
          <w:sz w:val="24"/>
          <w:szCs w:val="24"/>
        </w:rPr>
        <w:t xml:space="preserve"> immediately where these Terms are breached </w:t>
      </w:r>
      <w:r w:rsidR="00A41AD1" w:rsidRPr="00581C4A">
        <w:rPr>
          <w:rFonts w:cs="Arial"/>
          <w:sz w:val="24"/>
          <w:szCs w:val="24"/>
        </w:rPr>
        <w:t xml:space="preserve">by </w:t>
      </w:r>
      <w:r w:rsidR="0035746B" w:rsidRPr="00581C4A">
        <w:rPr>
          <w:rFonts w:cs="Arial"/>
          <w:sz w:val="24"/>
          <w:szCs w:val="24"/>
        </w:rPr>
        <w:t xml:space="preserve">the </w:t>
      </w:r>
      <w:r w:rsidR="00A41AD1" w:rsidRPr="00581C4A">
        <w:rPr>
          <w:rFonts w:cs="Arial"/>
          <w:sz w:val="24"/>
          <w:szCs w:val="24"/>
        </w:rPr>
        <w:t>Participant and that breach isn’t cured within 14 days of notice</w:t>
      </w:r>
      <w:r w:rsidR="00CD4987" w:rsidRPr="00581C4A">
        <w:rPr>
          <w:rFonts w:cs="Arial"/>
          <w:sz w:val="24"/>
          <w:szCs w:val="24"/>
        </w:rPr>
        <w:t xml:space="preserve"> from DCA or CI</w:t>
      </w:r>
      <w:r w:rsidR="00A41AD1" w:rsidRPr="00581C4A">
        <w:rPr>
          <w:rFonts w:cs="Arial"/>
          <w:sz w:val="24"/>
          <w:szCs w:val="24"/>
        </w:rPr>
        <w:t xml:space="preserve">, </w:t>
      </w:r>
      <w:r w:rsidRPr="00581C4A">
        <w:rPr>
          <w:rFonts w:cs="Arial"/>
          <w:sz w:val="24"/>
          <w:szCs w:val="24"/>
        </w:rPr>
        <w:t xml:space="preserve">or where reasonably necessary to protect the integrity, security or reputation of the Index. </w:t>
      </w:r>
      <w:r w:rsidR="00DA4BA9" w:rsidRPr="00581C4A">
        <w:rPr>
          <w:rFonts w:cs="Arial"/>
          <w:sz w:val="24"/>
          <w:szCs w:val="24"/>
        </w:rPr>
        <w:t xml:space="preserve">The Participant may </w:t>
      </w:r>
      <w:r w:rsidR="00EF4286" w:rsidRPr="00581C4A">
        <w:rPr>
          <w:rFonts w:cs="Arial"/>
          <w:sz w:val="24"/>
          <w:szCs w:val="24"/>
        </w:rPr>
        <w:t>cease participation and terminate these Terms at any time by providing written notice to DCA and CI.</w:t>
      </w:r>
      <w:r w:rsidR="00A41AD1" w:rsidRPr="00581C4A">
        <w:rPr>
          <w:rFonts w:cs="Arial"/>
          <w:sz w:val="24"/>
          <w:szCs w:val="24"/>
        </w:rPr>
        <w:t xml:space="preserve"> </w:t>
      </w:r>
      <w:r w:rsidRPr="00581C4A">
        <w:rPr>
          <w:rFonts w:cs="Arial"/>
          <w:sz w:val="24"/>
          <w:szCs w:val="24"/>
        </w:rPr>
        <w:t xml:space="preserve">Access to survey systems and materials will cease upon </w:t>
      </w:r>
      <w:r w:rsidR="00BB2E5D" w:rsidRPr="00581C4A">
        <w:rPr>
          <w:rFonts w:cs="Arial"/>
          <w:sz w:val="24"/>
          <w:szCs w:val="24"/>
        </w:rPr>
        <w:t xml:space="preserve">expiry or </w:t>
      </w:r>
      <w:r w:rsidRPr="00581C4A">
        <w:rPr>
          <w:rFonts w:cs="Arial"/>
          <w:sz w:val="24"/>
          <w:szCs w:val="24"/>
        </w:rPr>
        <w:t>termination.</w:t>
      </w:r>
    </w:p>
    <w:p w14:paraId="1EBF19B1" w14:textId="6037A98F" w:rsidR="00E87F55" w:rsidRPr="00581C4A" w:rsidRDefault="00E87F55" w:rsidP="00070D4C">
      <w:pPr>
        <w:pStyle w:val="Heading2"/>
      </w:pPr>
      <w:r w:rsidRPr="00581C4A">
        <w:t>General Provisions</w:t>
      </w:r>
    </w:p>
    <w:p w14:paraId="72E750A4" w14:textId="4D742383" w:rsidR="009433AA" w:rsidRPr="00070D4C" w:rsidRDefault="00E87F55" w:rsidP="00070D4C">
      <w:pPr>
        <w:pStyle w:val="BodyText"/>
      </w:pPr>
      <w:r w:rsidRPr="00070D4C">
        <w:t xml:space="preserve">These Terms constitute the entire agreement </w:t>
      </w:r>
      <w:r w:rsidR="00CD64FA" w:rsidRPr="00070D4C">
        <w:t xml:space="preserve">between the Participant and each of DCA and CI </w:t>
      </w:r>
      <w:r w:rsidRPr="00070D4C">
        <w:t>regarding</w:t>
      </w:r>
      <w:r w:rsidR="00541545" w:rsidRPr="00070D4C">
        <w:t xml:space="preserve"> the Participant’s</w:t>
      </w:r>
      <w:r w:rsidRPr="00070D4C">
        <w:t xml:space="preserve"> participation</w:t>
      </w:r>
      <w:r w:rsidR="008665F7" w:rsidRPr="00070D4C">
        <w:t xml:space="preserve"> and the Terms’ subject matter</w:t>
      </w:r>
      <w:r w:rsidR="00CC7565" w:rsidRPr="00070D4C">
        <w:t xml:space="preserve">, </w:t>
      </w:r>
      <w:r w:rsidR="00BB2E5D" w:rsidRPr="00070D4C">
        <w:t xml:space="preserve">however nothing limits a party’s liability </w:t>
      </w:r>
      <w:r w:rsidR="005472E7" w:rsidRPr="00070D4C">
        <w:t xml:space="preserve">that cannot be excluded </w:t>
      </w:r>
      <w:r w:rsidR="00BB2E5D" w:rsidRPr="00070D4C">
        <w:t xml:space="preserve">for </w:t>
      </w:r>
      <w:r w:rsidR="00BD19EC" w:rsidRPr="00070D4C">
        <w:t>related</w:t>
      </w:r>
      <w:r w:rsidR="005472E7" w:rsidRPr="00070D4C">
        <w:t xml:space="preserve"> communications</w:t>
      </w:r>
      <w:r w:rsidRPr="00070D4C">
        <w:t xml:space="preserve">. </w:t>
      </w:r>
      <w:r w:rsidR="005472E7" w:rsidRPr="00070D4C">
        <w:t xml:space="preserve">The Terms </w:t>
      </w:r>
      <w:r w:rsidRPr="00070D4C">
        <w:t>are governed by the laws of New South Wales, Australia. Invalid provisions will be severed without affecting the remainder. Failure to enforce a right does not constitute waiver. Provisions relating to confidentiality, intellectual property, liability and governing law survive termination.</w:t>
      </w:r>
      <w:r w:rsidR="00E50461" w:rsidRPr="00070D4C">
        <w:t xml:space="preserve"> </w:t>
      </w:r>
      <w:r w:rsidR="009E0A33" w:rsidRPr="00070D4C">
        <w:t xml:space="preserve">No </w:t>
      </w:r>
      <w:r w:rsidR="00BC2C3C" w:rsidRPr="00070D4C">
        <w:t>party is liable for delays or failures caused by circumstances beyond its reasonable control (including natural disasters, pandemics, government actions, or significant technology outages). DCA may adjust Index dates</w:t>
      </w:r>
      <w:r w:rsidR="001623C8" w:rsidRPr="00070D4C">
        <w:t xml:space="preserve"> for the relevant Index cycle</w:t>
      </w:r>
      <w:r w:rsidR="00BC2C3C" w:rsidRPr="00070D4C">
        <w:t xml:space="preserve"> if reasonably necessary due to such circumstances</w:t>
      </w:r>
      <w:r w:rsidR="00C508F0" w:rsidRPr="00070D4C">
        <w:t>.</w:t>
      </w:r>
      <w:r w:rsidR="006E7735" w:rsidRPr="00070D4C">
        <w:t xml:space="preserve"> </w:t>
      </w:r>
      <w:bookmarkEnd w:id="2"/>
    </w:p>
    <w:sectPr w:rsidR="009433AA" w:rsidRPr="00070D4C" w:rsidSect="00152075">
      <w:footerReference w:type="default" r:id="rId13"/>
      <w:type w:val="continuous"/>
      <w:pgSz w:w="11907" w:h="16840" w:code="9"/>
      <w:pgMar w:top="1021" w:right="1134" w:bottom="1701" w:left="1418" w:header="284" w:footer="454" w:gutter="0"/>
      <w:pgNumType w:start="1"/>
      <w:cols w:num="2"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2661F" w14:textId="77777777" w:rsidR="002B7EFB" w:rsidRDefault="002B7EFB">
      <w:r>
        <w:separator/>
      </w:r>
    </w:p>
  </w:endnote>
  <w:endnote w:type="continuationSeparator" w:id="0">
    <w:p w14:paraId="4B16667F" w14:textId="77777777" w:rsidR="002B7EFB" w:rsidRDefault="002B7EFB">
      <w:r>
        <w:continuationSeparator/>
      </w:r>
    </w:p>
  </w:endnote>
  <w:endnote w:type="continuationNotice" w:id="1">
    <w:p w14:paraId="47173241" w14:textId="77777777" w:rsidR="002B7EFB" w:rsidRDefault="002B7E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Bold">
    <w:altName w:val="Arial"/>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w:altName w:val="Sylfae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80" w:type="dxa"/>
      <w:tblBorders>
        <w:top w:val="dotted" w:sz="8" w:space="0" w:color="auto"/>
      </w:tblBorders>
      <w:tblLook w:val="01E0" w:firstRow="1" w:lastRow="1" w:firstColumn="1" w:lastColumn="1" w:noHBand="0" w:noVBand="0"/>
    </w:tblPr>
    <w:tblGrid>
      <w:gridCol w:w="9180"/>
    </w:tblGrid>
    <w:tr w:rsidR="000635DC" w:rsidRPr="00F62127" w14:paraId="73638ABD" w14:textId="77777777">
      <w:trPr>
        <w:cantSplit/>
        <w:trHeight w:val="284"/>
      </w:trPr>
      <w:tc>
        <w:tcPr>
          <w:tcW w:w="9180" w:type="dxa"/>
          <w:tcBorders>
            <w:top w:val="single" w:sz="4" w:space="0" w:color="auto"/>
          </w:tcBorders>
          <w:vAlign w:val="bottom"/>
        </w:tcPr>
        <w:p w14:paraId="79D8207E" w14:textId="29F37408" w:rsidR="000635DC" w:rsidRPr="00131DAC" w:rsidRDefault="000635DC" w:rsidP="00C76B12">
          <w:pPr>
            <w:pStyle w:val="xFooter"/>
            <w:tabs>
              <w:tab w:val="right" w:pos="8931"/>
            </w:tabs>
            <w:ind w:left="0"/>
            <w:jc w:val="center"/>
          </w:pPr>
          <w:r w:rsidRPr="00131DAC">
            <w:t xml:space="preserve">page | </w:t>
          </w:r>
          <w:r w:rsidRPr="006B6E9E">
            <w:rPr>
              <w:rStyle w:val="PageNumber"/>
              <w:color w:val="000000"/>
              <w:szCs w:val="20"/>
            </w:rPr>
            <w:fldChar w:fldCharType="begin"/>
          </w:r>
          <w:r w:rsidRPr="006B6E9E">
            <w:rPr>
              <w:rStyle w:val="PageNumber"/>
              <w:color w:val="000000"/>
              <w:szCs w:val="20"/>
            </w:rPr>
            <w:instrText xml:space="preserve"> PAGE </w:instrText>
          </w:r>
          <w:r w:rsidRPr="006B6E9E">
            <w:rPr>
              <w:rStyle w:val="PageNumber"/>
              <w:color w:val="000000"/>
              <w:szCs w:val="20"/>
            </w:rPr>
            <w:fldChar w:fldCharType="separate"/>
          </w:r>
          <w:r w:rsidR="00D256F4">
            <w:rPr>
              <w:rStyle w:val="PageNumber"/>
              <w:noProof/>
              <w:color w:val="000000"/>
              <w:szCs w:val="20"/>
            </w:rPr>
            <w:t>1</w:t>
          </w:r>
          <w:r w:rsidRPr="006B6E9E">
            <w:rPr>
              <w:rStyle w:val="PageNumber"/>
              <w:color w:val="000000"/>
              <w:szCs w:val="20"/>
            </w:rPr>
            <w:fldChar w:fldCharType="end"/>
          </w:r>
        </w:p>
      </w:tc>
    </w:tr>
  </w:tbl>
  <w:p w14:paraId="4CCE765C" w14:textId="77777777" w:rsidR="00C077DD" w:rsidRPr="000A0D9E" w:rsidRDefault="00C077DD" w:rsidP="000A0D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80" w:type="dxa"/>
      <w:tblBorders>
        <w:top w:val="dotted" w:sz="8" w:space="0" w:color="auto"/>
      </w:tblBorders>
      <w:tblLook w:val="01E0" w:firstRow="1" w:lastRow="1" w:firstColumn="1" w:lastColumn="1" w:noHBand="0" w:noVBand="0"/>
    </w:tblPr>
    <w:tblGrid>
      <w:gridCol w:w="9180"/>
    </w:tblGrid>
    <w:tr w:rsidR="007A7339" w:rsidRPr="00F62127" w14:paraId="2E21A2D5" w14:textId="77777777">
      <w:trPr>
        <w:cantSplit/>
        <w:trHeight w:val="284"/>
      </w:trPr>
      <w:tc>
        <w:tcPr>
          <w:tcW w:w="9180" w:type="dxa"/>
          <w:tcBorders>
            <w:top w:val="single" w:sz="4" w:space="0" w:color="auto"/>
          </w:tcBorders>
          <w:vAlign w:val="bottom"/>
        </w:tcPr>
        <w:p w14:paraId="4EDDCD81" w14:textId="47203A7B" w:rsidR="007A7339" w:rsidRPr="00131DAC" w:rsidRDefault="00B547F2" w:rsidP="007A7339">
          <w:pPr>
            <w:pStyle w:val="xFooter"/>
            <w:tabs>
              <w:tab w:val="right" w:pos="8931"/>
            </w:tabs>
          </w:pPr>
          <w:r>
            <w:rPr>
              <w:noProof/>
            </w:rPr>
            <mc:AlternateContent>
              <mc:Choice Requires="wps">
                <w:drawing>
                  <wp:anchor distT="45720" distB="45720" distL="114300" distR="114300" simplePos="0" relativeHeight="251659264" behindDoc="0" locked="0" layoutInCell="1" allowOverlap="1" wp14:anchorId="3A7069BC" wp14:editId="346AC10E">
                    <wp:simplePos x="0" y="0"/>
                    <wp:positionH relativeFrom="column">
                      <wp:posOffset>-2606675</wp:posOffset>
                    </wp:positionH>
                    <wp:positionV relativeFrom="paragraph">
                      <wp:posOffset>87630</wp:posOffset>
                    </wp:positionV>
                    <wp:extent cx="2360930" cy="1404620"/>
                    <wp:effectExtent l="0" t="0" r="2286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5420BAC1" w14:textId="06D8BEA6" w:rsidR="00B547F2" w:rsidRPr="008A4A9E" w:rsidRDefault="00B547F2">
                                <w:pPr>
                                  <w:rPr>
                                    <w:color w:val="081749"/>
                                  </w:rPr>
                                </w:pPr>
                                <w:r w:rsidRPr="008A4A9E">
                                  <w:rPr>
                                    <w:color w:val="081749"/>
                                  </w:rPr>
                                  <w:t>Diversity Council Australia</w:t>
                                </w:r>
                              </w:p>
                              <w:p w14:paraId="55FB061A" w14:textId="77777777" w:rsidR="008A4A9E" w:rsidRPr="008A4A9E" w:rsidRDefault="008A4A9E" w:rsidP="008A4A9E">
                                <w:pPr>
                                  <w:pStyle w:val="BodyText1"/>
                                  <w:spacing w:after="0" w:line="200" w:lineRule="exact"/>
                                  <w:rPr>
                                    <w:color w:val="081749"/>
                                    <w:sz w:val="17"/>
                                    <w:szCs w:val="17"/>
                                    <w:lang w:val="en-AU"/>
                                  </w:rPr>
                                </w:pPr>
                                <w:r w:rsidRPr="008A4A9E">
                                  <w:rPr>
                                    <w:color w:val="081749"/>
                                    <w:sz w:val="17"/>
                                    <w:szCs w:val="17"/>
                                    <w:lang w:val="en-AU"/>
                                  </w:rPr>
                                  <w:t>Phone: (02) 8014 4300</w:t>
                                </w:r>
                              </w:p>
                              <w:p w14:paraId="3089B12D" w14:textId="2601DEAD" w:rsidR="00B547F2" w:rsidRPr="008A4A9E" w:rsidRDefault="008A4A9E" w:rsidP="008A4A9E">
                                <w:pPr>
                                  <w:pStyle w:val="BodyText1"/>
                                  <w:spacing w:after="0" w:line="200" w:lineRule="exact"/>
                                  <w:rPr>
                                    <w:color w:val="081749"/>
                                    <w:sz w:val="17"/>
                                    <w:szCs w:val="17"/>
                                    <w:lang w:val="en-AU"/>
                                  </w:rPr>
                                </w:pPr>
                                <w:r w:rsidRPr="008A4A9E">
                                  <w:rPr>
                                    <w:color w:val="081749"/>
                                    <w:sz w:val="17"/>
                                    <w:szCs w:val="17"/>
                                    <w:lang w:val="en-AU"/>
                                  </w:rPr>
                                  <w:t>Email: memberservices@dca.org.au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3A7069BC" id="_x0000_t202" coordsize="21600,21600" o:spt="202" path="m,l,21600r21600,l21600,xe">
                    <v:stroke joinstyle="miter"/>
                    <v:path gradientshapeok="t" o:connecttype="rect"/>
                  </v:shapetype>
                  <v:shape id="Text Box 2" o:spid="_x0000_s1026" type="#_x0000_t202" style="position:absolute;left:0;text-align:left;margin-left:-205.25pt;margin-top:6.9pt;width:185.9pt;height:110.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">
                    <v:textbox style="mso-fit-shape-to-text:t">
                      <w:txbxContent>
                        <w:p w14:paraId="5420BAC1" w14:textId="06D8BEA6" w:rsidR="00B547F2" w:rsidRPr="008A4A9E" w:rsidRDefault="00B547F2">
                          <w:pPr>
                            <w:rPr>
                              <w:color w:val="081749"/>
                            </w:rPr>
                          </w:pPr>
                          <w:r w:rsidRPr="008A4A9E">
                            <w:rPr>
                              <w:color w:val="081749"/>
                            </w:rPr>
                            <w:t>Diversity Council Australia</w:t>
                          </w:r>
                        </w:p>
                        <w:p w14:paraId="55FB061A" w14:textId="77777777" w:rsidR="008A4A9E" w:rsidRPr="008A4A9E" w:rsidRDefault="008A4A9E" w:rsidP="008A4A9E">
                          <w:pPr>
                            <w:pStyle w:val="BodyText1"/>
                            <w:spacing w:after="0" w:line="200" w:lineRule="exact"/>
                            <w:rPr>
                              <w:color w:val="081749"/>
                              <w:sz w:val="17"/>
                              <w:szCs w:val="17"/>
                              <w:lang w:val="en-AU"/>
                            </w:rPr>
                          </w:pPr>
                          <w:r w:rsidRPr="008A4A9E">
                            <w:rPr>
                              <w:color w:val="081749"/>
                              <w:sz w:val="17"/>
                              <w:szCs w:val="17"/>
                              <w:lang w:val="en-AU"/>
                            </w:rPr>
                            <w:t>Phone: (02) 8014 4300</w:t>
                          </w:r>
                        </w:p>
                        <w:p w14:paraId="3089B12D" w14:textId="2601DEAD" w:rsidR="00B547F2" w:rsidRPr="008A4A9E" w:rsidRDefault="008A4A9E" w:rsidP="008A4A9E">
                          <w:pPr>
                            <w:pStyle w:val="BodyText1"/>
                            <w:spacing w:after="0" w:line="200" w:lineRule="exact"/>
                            <w:rPr>
                              <w:color w:val="081749"/>
                              <w:sz w:val="17"/>
                              <w:szCs w:val="17"/>
                              <w:lang w:val="en-AU"/>
                            </w:rPr>
                          </w:pPr>
                          <w:r w:rsidRPr="008A4A9E">
                            <w:rPr>
                              <w:color w:val="081749"/>
                              <w:sz w:val="17"/>
                              <w:szCs w:val="17"/>
                              <w:lang w:val="en-AU"/>
                            </w:rPr>
                            <w:t>Email: memberservices@dca.org.au</w:t>
                          </w:r>
                        </w:p>
                      </w:txbxContent>
                    </v:textbox>
                    <w10:wrap type="square"/>
                  </v:shape>
                </w:pict>
              </mc:Fallback>
            </mc:AlternateContent>
          </w:r>
          <w:r w:rsidR="007A7339" w:rsidRPr="00131DAC">
            <w:tab/>
            <w:t xml:space="preserve">page | </w:t>
          </w:r>
          <w:r w:rsidR="007A7339" w:rsidRPr="006B6E9E">
            <w:rPr>
              <w:rStyle w:val="PageNumber"/>
              <w:color w:val="000000"/>
              <w:szCs w:val="20"/>
            </w:rPr>
            <w:fldChar w:fldCharType="begin"/>
          </w:r>
          <w:r w:rsidR="007A7339" w:rsidRPr="006B6E9E">
            <w:rPr>
              <w:rStyle w:val="PageNumber"/>
              <w:color w:val="000000"/>
              <w:szCs w:val="20"/>
            </w:rPr>
            <w:instrText xml:space="preserve"> PAGE </w:instrText>
          </w:r>
          <w:r w:rsidR="007A7339" w:rsidRPr="006B6E9E">
            <w:rPr>
              <w:rStyle w:val="PageNumber"/>
              <w:color w:val="000000"/>
              <w:szCs w:val="20"/>
            </w:rPr>
            <w:fldChar w:fldCharType="separate"/>
          </w:r>
          <w:r w:rsidR="00D256F4">
            <w:rPr>
              <w:rStyle w:val="PageNumber"/>
              <w:noProof/>
              <w:color w:val="000000"/>
              <w:szCs w:val="20"/>
            </w:rPr>
            <w:t>7</w:t>
          </w:r>
          <w:r w:rsidR="007A7339" w:rsidRPr="006B6E9E">
            <w:rPr>
              <w:rStyle w:val="PageNumber"/>
              <w:color w:val="000000"/>
              <w:szCs w:val="20"/>
            </w:rPr>
            <w:fldChar w:fldCharType="end"/>
          </w:r>
        </w:p>
      </w:tc>
    </w:tr>
  </w:tbl>
  <w:p w14:paraId="6855C114" w14:textId="77777777" w:rsidR="00C077DD" w:rsidRPr="005D2210" w:rsidRDefault="00C077DD" w:rsidP="007A73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166A1" w14:textId="77777777" w:rsidR="002B7EFB" w:rsidRDefault="002B7EFB" w:rsidP="00C620A4">
      <w:r>
        <w:separator/>
      </w:r>
    </w:p>
    <w:p w14:paraId="673B0687" w14:textId="77777777" w:rsidR="002B7EFB" w:rsidRDefault="002B7EFB" w:rsidP="00C620A4"/>
  </w:footnote>
  <w:footnote w:type="continuationSeparator" w:id="0">
    <w:p w14:paraId="7C662D73" w14:textId="77777777" w:rsidR="002B7EFB" w:rsidRDefault="002B7EFB">
      <w:r>
        <w:continuationSeparator/>
      </w:r>
    </w:p>
    <w:p w14:paraId="76EA805F" w14:textId="77777777" w:rsidR="002B7EFB" w:rsidRDefault="002B7EFB"/>
  </w:footnote>
  <w:footnote w:type="continuationNotice" w:id="1">
    <w:p w14:paraId="7CA21516" w14:textId="77777777" w:rsidR="002B7EFB" w:rsidRDefault="002B7EFB"/>
    <w:p w14:paraId="710FF49C" w14:textId="77777777" w:rsidR="002B7EFB" w:rsidRDefault="002B7E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DB4C6" w14:textId="49CF7C99" w:rsidR="00C76B12" w:rsidRDefault="00EF69B4" w:rsidP="0081533E">
    <w:pPr>
      <w:pStyle w:val="Header"/>
      <w:tabs>
        <w:tab w:val="right" w:pos="9355"/>
      </w:tabs>
    </w:pPr>
    <w:r>
      <w:t xml:space="preserve">                                                                         </w:t>
    </w:r>
    <w:r w:rsidR="0081533E">
      <w:tab/>
    </w:r>
    <w:r w:rsidR="0081533E">
      <w:rPr>
        <w:noProof/>
      </w:rPr>
      <w:drawing>
        <wp:inline distT="0" distB="0" distL="0" distR="0" wp14:anchorId="37EBCAF4" wp14:editId="460A086C">
          <wp:extent cx="1539875" cy="307340"/>
          <wp:effectExtent l="0" t="0" r="3175" b="0"/>
          <wp:docPr id="867988743" name="Picture 4" descr="Diversity Council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988743" name="Picture 4" descr="Diversity Council Australia logo."/>
                  <pic:cNvPicPr/>
                </pic:nvPicPr>
                <pic:blipFill>
                  <a:blip r:embed="rId1">
                    <a:extLst>
                      <a:ext uri="{28A0092B-C50C-407E-A947-70E740481C1C}">
                        <a14:useLocalDpi xmlns:a14="http://schemas.microsoft.com/office/drawing/2010/main" val="0"/>
                      </a:ext>
                    </a:extLst>
                  </a:blip>
                  <a:stretch>
                    <a:fillRect/>
                  </a:stretch>
                </pic:blipFill>
                <pic:spPr>
                  <a:xfrm>
                    <a:off x="0" y="0"/>
                    <a:ext cx="1539875" cy="307340"/>
                  </a:xfrm>
                  <a:prstGeom prst="rect">
                    <a:avLst/>
                  </a:prstGeom>
                </pic:spPr>
              </pic:pic>
            </a:graphicData>
          </a:graphic>
        </wp:inline>
      </w:drawing>
    </w:r>
  </w:p>
  <w:p w14:paraId="2CD76B7A" w14:textId="6D88853A" w:rsidR="00EF69B4" w:rsidRDefault="00EF69B4" w:rsidP="00EF69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E2C1A5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26CA75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FBACBC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744CAD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E370D03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94DB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7C8C9B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A9C179A"/>
    <w:lvl w:ilvl="0">
      <w:start w:val="1"/>
      <w:numFmt w:val="bullet"/>
      <w:pStyle w:val="ListBullet2"/>
      <w:lvlText w:val=""/>
      <w:lvlJc w:val="left"/>
      <w:pPr>
        <w:tabs>
          <w:tab w:val="num" w:pos="907"/>
        </w:tabs>
        <w:ind w:left="907" w:hanging="453"/>
      </w:pPr>
      <w:rPr>
        <w:rFonts w:ascii="Symbol" w:hAnsi="Symbol" w:hint="default"/>
      </w:rPr>
    </w:lvl>
  </w:abstractNum>
  <w:abstractNum w:abstractNumId="8" w15:restartNumberingAfterBreak="0">
    <w:nsid w:val="0B114237"/>
    <w:multiLevelType w:val="hybridMultilevel"/>
    <w:tmpl w:val="253847CC"/>
    <w:lvl w:ilvl="0" w:tplc="C2E8F10E">
      <w:start w:val="1"/>
      <w:numFmt w:val="upperLetter"/>
      <w:pStyle w:val="DeedAttachment"/>
      <w:lvlText w:val="Attachment %1 "/>
      <w:lvlJc w:val="left"/>
      <w:pPr>
        <w:tabs>
          <w:tab w:val="num" w:pos="284"/>
        </w:tabs>
        <w:ind w:left="2268" w:hanging="1908"/>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 w15:restartNumberingAfterBreak="0">
    <w:nsid w:val="0C6827F3"/>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24840B28"/>
    <w:multiLevelType w:val="multilevel"/>
    <w:tmpl w:val="7360A8A6"/>
    <w:lvl w:ilvl="0">
      <w:start w:val="1"/>
      <w:numFmt w:val="bullet"/>
      <w:pStyle w:val="ListBullet"/>
      <w:lvlText w:val=""/>
      <w:lvlJc w:val="left"/>
      <w:pPr>
        <w:tabs>
          <w:tab w:val="num" w:pos="425"/>
        </w:tabs>
        <w:ind w:left="425" w:hanging="425"/>
      </w:pPr>
      <w:rPr>
        <w:rFonts w:ascii="Wingdings 2" w:hAnsi="Wingdings 2" w:hint="default"/>
      </w:rPr>
    </w:lvl>
    <w:lvl w:ilvl="1">
      <w:start w:val="1"/>
      <w:numFmt w:val="bullet"/>
      <w:lvlText w:val=""/>
      <w:lvlJc w:val="left"/>
      <w:pPr>
        <w:tabs>
          <w:tab w:val="num" w:pos="851"/>
        </w:tabs>
        <w:ind w:left="851" w:hanging="426"/>
      </w:pPr>
      <w:rPr>
        <w:rFonts w:ascii="Symbol" w:hAnsi="Symbol" w:hint="default"/>
      </w:rPr>
    </w:lvl>
    <w:lvl w:ilvl="2">
      <w:start w:val="1"/>
      <w:numFmt w:val="none"/>
      <w:lvlText w:val=""/>
      <w:lvlJc w:val="left"/>
      <w:pPr>
        <w:tabs>
          <w:tab w:val="num" w:pos="1276"/>
        </w:tabs>
        <w:ind w:left="1276" w:hanging="425"/>
      </w:pPr>
      <w:rPr>
        <w:rFonts w:hint="default"/>
      </w:rPr>
    </w:lvl>
    <w:lvl w:ilvl="3">
      <w:start w:val="1"/>
      <w:numFmt w:val="none"/>
      <w:lvlText w:val=""/>
      <w:lvlJc w:val="left"/>
      <w:pPr>
        <w:tabs>
          <w:tab w:val="num" w:pos="1701"/>
        </w:tabs>
        <w:ind w:left="1701" w:hanging="425"/>
      </w:pPr>
      <w:rPr>
        <w:rFonts w:hint="default"/>
      </w:rPr>
    </w:lvl>
    <w:lvl w:ilvl="4">
      <w:start w:val="1"/>
      <w:numFmt w:val="none"/>
      <w:lvlText w:val=""/>
      <w:lvlJc w:val="left"/>
      <w:pPr>
        <w:tabs>
          <w:tab w:val="num" w:pos="2126"/>
        </w:tabs>
        <w:ind w:left="2126" w:hanging="425"/>
      </w:pPr>
      <w:rPr>
        <w:rFonts w:hint="default"/>
      </w:rPr>
    </w:lvl>
    <w:lvl w:ilvl="5">
      <w:start w:val="1"/>
      <w:numFmt w:val="none"/>
      <w:lvlText w:val=""/>
      <w:lvlJc w:val="left"/>
      <w:pPr>
        <w:tabs>
          <w:tab w:val="num" w:pos="2552"/>
        </w:tabs>
        <w:ind w:left="2552" w:hanging="426"/>
      </w:pPr>
      <w:rPr>
        <w:rFonts w:hint="default"/>
      </w:rPr>
    </w:lvl>
    <w:lvl w:ilvl="6">
      <w:start w:val="1"/>
      <w:numFmt w:val="none"/>
      <w:lvlText w:val=""/>
      <w:lvlJc w:val="left"/>
      <w:pPr>
        <w:tabs>
          <w:tab w:val="num" w:pos="2977"/>
        </w:tabs>
        <w:ind w:left="2977" w:hanging="425"/>
      </w:pPr>
      <w:rPr>
        <w:rFonts w:hint="default"/>
      </w:rPr>
    </w:lvl>
    <w:lvl w:ilvl="7">
      <w:start w:val="1"/>
      <w:numFmt w:val="none"/>
      <w:lvlText w:val=""/>
      <w:lvlJc w:val="left"/>
      <w:pPr>
        <w:tabs>
          <w:tab w:val="num" w:pos="3402"/>
        </w:tabs>
        <w:ind w:left="3402" w:hanging="425"/>
      </w:pPr>
      <w:rPr>
        <w:rFonts w:hint="default"/>
      </w:rPr>
    </w:lvl>
    <w:lvl w:ilvl="8">
      <w:start w:val="1"/>
      <w:numFmt w:val="none"/>
      <w:lvlText w:val=""/>
      <w:lvlJc w:val="left"/>
      <w:pPr>
        <w:tabs>
          <w:tab w:val="num" w:pos="3827"/>
        </w:tabs>
        <w:ind w:left="3827" w:hanging="425"/>
      </w:pPr>
      <w:rPr>
        <w:rFonts w:hint="default"/>
      </w:rPr>
    </w:lvl>
  </w:abstractNum>
  <w:abstractNum w:abstractNumId="11" w15:restartNumberingAfterBreak="0">
    <w:nsid w:val="2F9A7347"/>
    <w:multiLevelType w:val="multilevel"/>
    <w:tmpl w:val="0FF48976"/>
    <w:lvl w:ilvl="0">
      <w:start w:val="1"/>
      <w:numFmt w:val="decimal"/>
      <w:pStyle w:val="ListNumber"/>
      <w:lvlText w:val="%1"/>
      <w:lvlJc w:val="left"/>
      <w:pPr>
        <w:tabs>
          <w:tab w:val="num" w:pos="425"/>
        </w:tabs>
        <w:ind w:left="425" w:hanging="425"/>
      </w:pPr>
      <w:rPr>
        <w:rFonts w:hint="default"/>
      </w:rPr>
    </w:lvl>
    <w:lvl w:ilvl="1">
      <w:start w:val="1"/>
      <w:numFmt w:val="lowerLetter"/>
      <w:lvlText w:val="(%2)"/>
      <w:lvlJc w:val="left"/>
      <w:pPr>
        <w:tabs>
          <w:tab w:val="num" w:pos="851"/>
        </w:tabs>
        <w:ind w:left="851" w:hanging="426"/>
      </w:pPr>
      <w:rPr>
        <w:rFonts w:hint="default"/>
      </w:rPr>
    </w:lvl>
    <w:lvl w:ilvl="2">
      <w:start w:val="1"/>
      <w:numFmt w:val="none"/>
      <w:lvlText w:val="%3"/>
      <w:lvlJc w:val="left"/>
      <w:pPr>
        <w:tabs>
          <w:tab w:val="num" w:pos="1276"/>
        </w:tabs>
        <w:ind w:left="1276" w:hanging="425"/>
      </w:pPr>
      <w:rPr>
        <w:rFonts w:hint="default"/>
      </w:rPr>
    </w:lvl>
    <w:lvl w:ilvl="3">
      <w:start w:val="1"/>
      <w:numFmt w:val="none"/>
      <w:lvlText w:val=""/>
      <w:lvlJc w:val="left"/>
      <w:pPr>
        <w:tabs>
          <w:tab w:val="num" w:pos="1701"/>
        </w:tabs>
        <w:ind w:left="1701" w:hanging="425"/>
      </w:pPr>
      <w:rPr>
        <w:rFonts w:hint="default"/>
      </w:rPr>
    </w:lvl>
    <w:lvl w:ilvl="4">
      <w:start w:val="1"/>
      <w:numFmt w:val="none"/>
      <w:lvlText w:val=""/>
      <w:lvlJc w:val="left"/>
      <w:pPr>
        <w:tabs>
          <w:tab w:val="num" w:pos="2126"/>
        </w:tabs>
        <w:ind w:left="2126" w:hanging="425"/>
      </w:pPr>
      <w:rPr>
        <w:rFonts w:hint="default"/>
      </w:rPr>
    </w:lvl>
    <w:lvl w:ilvl="5">
      <w:start w:val="1"/>
      <w:numFmt w:val="none"/>
      <w:lvlText w:val=""/>
      <w:lvlJc w:val="left"/>
      <w:pPr>
        <w:tabs>
          <w:tab w:val="num" w:pos="2552"/>
        </w:tabs>
        <w:ind w:left="2552" w:hanging="426"/>
      </w:pPr>
      <w:rPr>
        <w:rFonts w:hint="default"/>
      </w:rPr>
    </w:lvl>
    <w:lvl w:ilvl="6">
      <w:start w:val="1"/>
      <w:numFmt w:val="none"/>
      <w:lvlText w:val="%7"/>
      <w:lvlJc w:val="left"/>
      <w:pPr>
        <w:tabs>
          <w:tab w:val="num" w:pos="2977"/>
        </w:tabs>
        <w:ind w:left="2977" w:hanging="425"/>
      </w:pPr>
      <w:rPr>
        <w:rFonts w:hint="default"/>
      </w:rPr>
    </w:lvl>
    <w:lvl w:ilvl="7">
      <w:start w:val="1"/>
      <w:numFmt w:val="none"/>
      <w:lvlText w:val="%8"/>
      <w:lvlJc w:val="left"/>
      <w:pPr>
        <w:tabs>
          <w:tab w:val="num" w:pos="3402"/>
        </w:tabs>
        <w:ind w:left="3402" w:hanging="425"/>
      </w:pPr>
      <w:rPr>
        <w:rFonts w:hint="default"/>
      </w:rPr>
    </w:lvl>
    <w:lvl w:ilvl="8">
      <w:start w:val="1"/>
      <w:numFmt w:val="none"/>
      <w:lvlText w:val="%9"/>
      <w:lvlJc w:val="left"/>
      <w:pPr>
        <w:tabs>
          <w:tab w:val="num" w:pos="3827"/>
        </w:tabs>
        <w:ind w:left="3827" w:hanging="425"/>
      </w:pPr>
      <w:rPr>
        <w:rFonts w:hint="default"/>
      </w:rPr>
    </w:lvl>
  </w:abstractNum>
  <w:abstractNum w:abstractNumId="12" w15:restartNumberingAfterBreak="0">
    <w:nsid w:val="2FFF0758"/>
    <w:multiLevelType w:val="multilevel"/>
    <w:tmpl w:val="EBFCA066"/>
    <w:lvl w:ilvl="0">
      <w:start w:val="1"/>
      <w:numFmt w:val="decimal"/>
      <w:pStyle w:val="Sch1"/>
      <w:lvlText w:val="%1"/>
      <w:lvlJc w:val="left"/>
      <w:pPr>
        <w:tabs>
          <w:tab w:val="num" w:pos="425"/>
        </w:tabs>
        <w:ind w:left="425" w:hanging="425"/>
      </w:pPr>
      <w:rPr>
        <w:rFonts w:hint="default"/>
        <w:color w:val="333333"/>
      </w:rPr>
    </w:lvl>
    <w:lvl w:ilvl="1">
      <w:start w:val="1"/>
      <w:numFmt w:val="decimal"/>
      <w:pStyle w:val="Sch2"/>
      <w:lvlText w:val="%1.%2"/>
      <w:lvlJc w:val="left"/>
      <w:pPr>
        <w:tabs>
          <w:tab w:val="num" w:pos="425"/>
        </w:tabs>
        <w:ind w:left="425" w:hanging="425"/>
      </w:pPr>
      <w:rPr>
        <w:rFonts w:ascii="Arial Bold" w:hAnsi="Arial Bold" w:hint="default"/>
        <w:b/>
        <w:i w:val="0"/>
        <w:color w:val="333333"/>
        <w:sz w:val="18"/>
        <w:szCs w:val="18"/>
      </w:rPr>
    </w:lvl>
    <w:lvl w:ilvl="2">
      <w:start w:val="1"/>
      <w:numFmt w:val="lowerLetter"/>
      <w:pStyle w:val="Sch3"/>
      <w:lvlText w:val="(%3)"/>
      <w:lvlJc w:val="left"/>
      <w:pPr>
        <w:tabs>
          <w:tab w:val="num" w:pos="425"/>
        </w:tabs>
        <w:ind w:left="425" w:hanging="425"/>
      </w:pPr>
      <w:rPr>
        <w:rFonts w:hint="default"/>
      </w:rPr>
    </w:lvl>
    <w:lvl w:ilvl="3">
      <w:start w:val="1"/>
      <w:numFmt w:val="lowerRoman"/>
      <w:pStyle w:val="Sch4"/>
      <w:lvlText w:val="(%4)"/>
      <w:lvlJc w:val="left"/>
      <w:pPr>
        <w:tabs>
          <w:tab w:val="num" w:pos="851"/>
        </w:tabs>
        <w:ind w:left="851" w:hanging="426"/>
      </w:pPr>
      <w:rPr>
        <w:rFonts w:hint="default"/>
      </w:rPr>
    </w:lvl>
    <w:lvl w:ilvl="4">
      <w:start w:val="1"/>
      <w:numFmt w:val="upperLetter"/>
      <w:pStyle w:val="Sch5"/>
      <w:lvlText w:val="(%5)"/>
      <w:lvlJc w:val="left"/>
      <w:pPr>
        <w:tabs>
          <w:tab w:val="num" w:pos="1276"/>
        </w:tabs>
        <w:ind w:left="1276" w:hanging="425"/>
      </w:pPr>
      <w:rPr>
        <w:rFonts w:hint="default"/>
        <w:sz w:val="16"/>
        <w:szCs w:val="16"/>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3" w15:restartNumberingAfterBreak="0">
    <w:nsid w:val="678E116F"/>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4" w15:restartNumberingAfterBreak="0">
    <w:nsid w:val="75BE5142"/>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79F16387"/>
    <w:multiLevelType w:val="multilevel"/>
    <w:tmpl w:val="FB0A4436"/>
    <w:lvl w:ilvl="0">
      <w:start w:val="1"/>
      <w:numFmt w:val="decimal"/>
      <w:pStyle w:val="Heading1"/>
      <w:lvlText w:val="%1"/>
      <w:lvlJc w:val="left"/>
      <w:pPr>
        <w:tabs>
          <w:tab w:val="num" w:pos="425"/>
        </w:tabs>
        <w:ind w:left="425" w:hanging="425"/>
      </w:pPr>
      <w:rPr>
        <w:rFonts w:hint="default"/>
        <w:b/>
        <w:bCs w:val="0"/>
      </w:rPr>
    </w:lvl>
    <w:lvl w:ilvl="1">
      <w:start w:val="1"/>
      <w:numFmt w:val="decimal"/>
      <w:pStyle w:val="Heading2"/>
      <w:lvlText w:val="%1.%2"/>
      <w:lvlJc w:val="left"/>
      <w:pPr>
        <w:tabs>
          <w:tab w:val="num" w:pos="425"/>
        </w:tabs>
        <w:ind w:left="425" w:hanging="425"/>
      </w:pPr>
      <w:rPr>
        <w:rFonts w:hint="default"/>
      </w:rPr>
    </w:lvl>
    <w:lvl w:ilvl="2">
      <w:start w:val="1"/>
      <w:numFmt w:val="lowerLetter"/>
      <w:pStyle w:val="Heading3"/>
      <w:lvlText w:val="(%3)"/>
      <w:lvlJc w:val="left"/>
      <w:pPr>
        <w:tabs>
          <w:tab w:val="num" w:pos="4678"/>
        </w:tabs>
        <w:ind w:left="4678" w:hanging="425"/>
      </w:pPr>
      <w:rPr>
        <w:rFonts w:hint="default"/>
      </w:rPr>
    </w:lvl>
    <w:lvl w:ilvl="3">
      <w:start w:val="1"/>
      <w:numFmt w:val="lowerRoman"/>
      <w:pStyle w:val="Heading4"/>
      <w:lvlText w:val="(%4)"/>
      <w:lvlJc w:val="left"/>
      <w:pPr>
        <w:tabs>
          <w:tab w:val="num" w:pos="851"/>
        </w:tabs>
        <w:ind w:left="851" w:hanging="426"/>
      </w:pPr>
      <w:rPr>
        <w:rFonts w:hint="default"/>
      </w:rPr>
    </w:lvl>
    <w:lvl w:ilvl="4">
      <w:start w:val="1"/>
      <w:numFmt w:val="upperLetter"/>
      <w:pStyle w:val="Heading5"/>
      <w:lvlText w:val="(%5)"/>
      <w:lvlJc w:val="left"/>
      <w:pPr>
        <w:tabs>
          <w:tab w:val="num" w:pos="1276"/>
        </w:tabs>
        <w:ind w:left="1276" w:hanging="425"/>
      </w:pPr>
      <w:rPr>
        <w:rFonts w:ascii="Arial" w:hAnsi="Arial" w:hint="default"/>
        <w:sz w:val="16"/>
        <w:szCs w:val="16"/>
      </w:rPr>
    </w:lvl>
    <w:lvl w:ilvl="5">
      <w:start w:val="1"/>
      <w:numFmt w:val="decimal"/>
      <w:lvlRestart w:val="3"/>
      <w:pStyle w:val="Heading6"/>
      <w:lvlText w:val="Schedule %6"/>
      <w:lvlJc w:val="left"/>
      <w:pPr>
        <w:tabs>
          <w:tab w:val="num" w:pos="1134"/>
        </w:tabs>
        <w:ind w:left="0" w:firstLine="0"/>
      </w:pPr>
      <w:rPr>
        <w:rFonts w:ascii="Arial Black" w:hAnsi="Arial Black" w:hint="default"/>
        <w:b w:val="0"/>
        <w:i w:val="0"/>
        <w:color w:val="333333"/>
        <w:sz w:val="18"/>
        <w:szCs w:val="18"/>
      </w:rPr>
    </w:lvl>
    <w:lvl w:ilvl="6">
      <w:start w:val="1"/>
      <w:numFmt w:val="decimal"/>
      <w:pStyle w:val="Heading7"/>
      <w:lvlText w:val="%7"/>
      <w:lvlJc w:val="left"/>
      <w:pPr>
        <w:tabs>
          <w:tab w:val="num" w:pos="425"/>
        </w:tabs>
        <w:ind w:left="425" w:hanging="425"/>
      </w:pPr>
      <w:rPr>
        <w:rFonts w:ascii="Arial" w:hAnsi="Arial" w:hint="default"/>
        <w:color w:val="333333"/>
        <w:sz w:val="18"/>
        <w:szCs w:val="18"/>
      </w:rPr>
    </w:lvl>
    <w:lvl w:ilvl="7">
      <w:start w:val="1"/>
      <w:numFmt w:val="upperLetter"/>
      <w:pStyle w:val="Heading8"/>
      <w:lvlText w:val="Attachment %8"/>
      <w:lvlJc w:val="left"/>
      <w:pPr>
        <w:tabs>
          <w:tab w:val="num" w:pos="1418"/>
        </w:tabs>
        <w:ind w:left="0" w:firstLine="0"/>
      </w:pPr>
      <w:rPr>
        <w:rFonts w:ascii="Arial Black" w:hAnsi="Arial Black" w:hint="default"/>
        <w:b w:val="0"/>
        <w:i w:val="0"/>
        <w:color w:val="333333"/>
        <w:sz w:val="18"/>
        <w:szCs w:val="18"/>
      </w:rPr>
    </w:lvl>
    <w:lvl w:ilvl="8">
      <w:start w:val="1"/>
      <w:numFmt w:val="upperLetter"/>
      <w:pStyle w:val="Heading9"/>
      <w:lvlText w:val="Part %9"/>
      <w:lvlJc w:val="left"/>
      <w:pPr>
        <w:tabs>
          <w:tab w:val="num" w:pos="1134"/>
        </w:tabs>
        <w:ind w:left="1134" w:hanging="739"/>
      </w:pPr>
      <w:rPr>
        <w:rFonts w:hint="default"/>
      </w:rPr>
    </w:lvl>
  </w:abstractNum>
  <w:num w:numId="1" w16cid:durableId="1730687682">
    <w:abstractNumId w:val="7"/>
  </w:num>
  <w:num w:numId="2" w16cid:durableId="1768039002">
    <w:abstractNumId w:val="3"/>
  </w:num>
  <w:num w:numId="3" w16cid:durableId="970748655">
    <w:abstractNumId w:val="0"/>
  </w:num>
  <w:num w:numId="4" w16cid:durableId="671491333">
    <w:abstractNumId w:val="1"/>
  </w:num>
  <w:num w:numId="5" w16cid:durableId="2028099930">
    <w:abstractNumId w:val="2"/>
  </w:num>
  <w:num w:numId="6" w16cid:durableId="771586309">
    <w:abstractNumId w:val="4"/>
  </w:num>
  <w:num w:numId="7" w16cid:durableId="71662384">
    <w:abstractNumId w:val="5"/>
  </w:num>
  <w:num w:numId="8" w16cid:durableId="928587578">
    <w:abstractNumId w:val="6"/>
  </w:num>
  <w:num w:numId="9" w16cid:durableId="1717586044">
    <w:abstractNumId w:val="14"/>
  </w:num>
  <w:num w:numId="10" w16cid:durableId="222907636">
    <w:abstractNumId w:val="8"/>
  </w:num>
  <w:num w:numId="11" w16cid:durableId="1276249835">
    <w:abstractNumId w:val="12"/>
  </w:num>
  <w:num w:numId="12" w16cid:durableId="1852261618">
    <w:abstractNumId w:val="13"/>
  </w:num>
  <w:num w:numId="13" w16cid:durableId="389429142">
    <w:abstractNumId w:val="9"/>
  </w:num>
  <w:num w:numId="14" w16cid:durableId="1045838066">
    <w:abstractNumId w:val="10"/>
  </w:num>
  <w:num w:numId="15" w16cid:durableId="2013532984">
    <w:abstractNumId w:val="11"/>
  </w:num>
  <w:num w:numId="16" w16cid:durableId="340394024">
    <w:abstractNumId w:val="15"/>
  </w:num>
  <w:num w:numId="17" w16cid:durableId="106506167">
    <w:abstractNumId w:val="15"/>
  </w:num>
  <w:num w:numId="18" w16cid:durableId="427427350">
    <w:abstractNumId w:val="15"/>
  </w:num>
  <w:num w:numId="19" w16cid:durableId="1465660982">
    <w:abstractNumId w:val="15"/>
  </w:num>
  <w:num w:numId="20" w16cid:durableId="1283999065">
    <w:abstractNumId w:val="15"/>
  </w:num>
  <w:num w:numId="21" w16cid:durableId="752121455">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noPunctuationKerning/>
  <w:characterSpacingControl w:val="doNotCompress"/>
  <w:hdrShapeDefaults>
    <o:shapedefaults v:ext="edit" spidmax="2050"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xFooterText" w:val="3466-1922-5672 v4"/>
  </w:docVars>
  <w:rsids>
    <w:rsidRoot w:val="00DD00C0"/>
    <w:rsid w:val="00003CD7"/>
    <w:rsid w:val="0000558D"/>
    <w:rsid w:val="00005834"/>
    <w:rsid w:val="000109FB"/>
    <w:rsid w:val="0001481B"/>
    <w:rsid w:val="00017E56"/>
    <w:rsid w:val="00021578"/>
    <w:rsid w:val="00025528"/>
    <w:rsid w:val="00026950"/>
    <w:rsid w:val="00030F35"/>
    <w:rsid w:val="00031575"/>
    <w:rsid w:val="00031CDE"/>
    <w:rsid w:val="00031F49"/>
    <w:rsid w:val="00036BD2"/>
    <w:rsid w:val="00037F9C"/>
    <w:rsid w:val="00040A0A"/>
    <w:rsid w:val="00040B54"/>
    <w:rsid w:val="00041424"/>
    <w:rsid w:val="00041ABD"/>
    <w:rsid w:val="00043BC3"/>
    <w:rsid w:val="000441EE"/>
    <w:rsid w:val="0004437C"/>
    <w:rsid w:val="00044A4E"/>
    <w:rsid w:val="00047B40"/>
    <w:rsid w:val="00052563"/>
    <w:rsid w:val="0005271C"/>
    <w:rsid w:val="00054620"/>
    <w:rsid w:val="00055F5F"/>
    <w:rsid w:val="00060B09"/>
    <w:rsid w:val="000635DC"/>
    <w:rsid w:val="00064990"/>
    <w:rsid w:val="00066BCA"/>
    <w:rsid w:val="00067AED"/>
    <w:rsid w:val="00070D2B"/>
    <w:rsid w:val="00070D4C"/>
    <w:rsid w:val="00072D89"/>
    <w:rsid w:val="00076458"/>
    <w:rsid w:val="00077093"/>
    <w:rsid w:val="00081CA2"/>
    <w:rsid w:val="000843E2"/>
    <w:rsid w:val="00084E25"/>
    <w:rsid w:val="000903B8"/>
    <w:rsid w:val="000940E6"/>
    <w:rsid w:val="000972B3"/>
    <w:rsid w:val="000976AF"/>
    <w:rsid w:val="000A0D9E"/>
    <w:rsid w:val="000A0DB9"/>
    <w:rsid w:val="000A1985"/>
    <w:rsid w:val="000A5B17"/>
    <w:rsid w:val="000B188F"/>
    <w:rsid w:val="000B1A1E"/>
    <w:rsid w:val="000B30D0"/>
    <w:rsid w:val="000C16D2"/>
    <w:rsid w:val="000C33EA"/>
    <w:rsid w:val="000C46B5"/>
    <w:rsid w:val="000C5789"/>
    <w:rsid w:val="000C5BB5"/>
    <w:rsid w:val="000C6C48"/>
    <w:rsid w:val="000C73D1"/>
    <w:rsid w:val="000D02A8"/>
    <w:rsid w:val="000D5600"/>
    <w:rsid w:val="000D6149"/>
    <w:rsid w:val="000D7B02"/>
    <w:rsid w:val="000E0EE9"/>
    <w:rsid w:val="000E14A2"/>
    <w:rsid w:val="000E1FF6"/>
    <w:rsid w:val="000E3BDC"/>
    <w:rsid w:val="000E4D1D"/>
    <w:rsid w:val="000E64DD"/>
    <w:rsid w:val="000E72F3"/>
    <w:rsid w:val="000F2270"/>
    <w:rsid w:val="000F33F2"/>
    <w:rsid w:val="000F55D2"/>
    <w:rsid w:val="000F6D33"/>
    <w:rsid w:val="00100012"/>
    <w:rsid w:val="001006C8"/>
    <w:rsid w:val="0010544B"/>
    <w:rsid w:val="00105475"/>
    <w:rsid w:val="00111E5C"/>
    <w:rsid w:val="0011280F"/>
    <w:rsid w:val="00112C70"/>
    <w:rsid w:val="001139E4"/>
    <w:rsid w:val="00113BF9"/>
    <w:rsid w:val="0011561B"/>
    <w:rsid w:val="001231B3"/>
    <w:rsid w:val="0012345A"/>
    <w:rsid w:val="001278DA"/>
    <w:rsid w:val="00127AD8"/>
    <w:rsid w:val="00131CC3"/>
    <w:rsid w:val="00131DAC"/>
    <w:rsid w:val="00131DC6"/>
    <w:rsid w:val="00132857"/>
    <w:rsid w:val="00135E34"/>
    <w:rsid w:val="00141A1D"/>
    <w:rsid w:val="0014357E"/>
    <w:rsid w:val="00143711"/>
    <w:rsid w:val="00143CA7"/>
    <w:rsid w:val="001454F4"/>
    <w:rsid w:val="00147F73"/>
    <w:rsid w:val="001500AD"/>
    <w:rsid w:val="0015093D"/>
    <w:rsid w:val="00152075"/>
    <w:rsid w:val="001539B0"/>
    <w:rsid w:val="00156417"/>
    <w:rsid w:val="001616CA"/>
    <w:rsid w:val="001623C8"/>
    <w:rsid w:val="001639C0"/>
    <w:rsid w:val="00164172"/>
    <w:rsid w:val="00164F8A"/>
    <w:rsid w:val="00170803"/>
    <w:rsid w:val="0017155E"/>
    <w:rsid w:val="00171940"/>
    <w:rsid w:val="00171DC9"/>
    <w:rsid w:val="00173B7E"/>
    <w:rsid w:val="00173F3F"/>
    <w:rsid w:val="0017604B"/>
    <w:rsid w:val="001771AF"/>
    <w:rsid w:val="00183079"/>
    <w:rsid w:val="0018338B"/>
    <w:rsid w:val="00183E53"/>
    <w:rsid w:val="00185888"/>
    <w:rsid w:val="0018624B"/>
    <w:rsid w:val="001877A1"/>
    <w:rsid w:val="00187873"/>
    <w:rsid w:val="001879FE"/>
    <w:rsid w:val="001900B5"/>
    <w:rsid w:val="00191190"/>
    <w:rsid w:val="001A159A"/>
    <w:rsid w:val="001A1B1A"/>
    <w:rsid w:val="001A2106"/>
    <w:rsid w:val="001A4C24"/>
    <w:rsid w:val="001A4D74"/>
    <w:rsid w:val="001A5631"/>
    <w:rsid w:val="001A57E4"/>
    <w:rsid w:val="001A5CBB"/>
    <w:rsid w:val="001B073B"/>
    <w:rsid w:val="001B3AF9"/>
    <w:rsid w:val="001B4D38"/>
    <w:rsid w:val="001B5F9A"/>
    <w:rsid w:val="001B7135"/>
    <w:rsid w:val="001B740D"/>
    <w:rsid w:val="001C05B9"/>
    <w:rsid w:val="001C1263"/>
    <w:rsid w:val="001C13C8"/>
    <w:rsid w:val="001C59F3"/>
    <w:rsid w:val="001D0250"/>
    <w:rsid w:val="001D10F5"/>
    <w:rsid w:val="001D21A1"/>
    <w:rsid w:val="001D23BC"/>
    <w:rsid w:val="001D2D46"/>
    <w:rsid w:val="001D74A9"/>
    <w:rsid w:val="001D7653"/>
    <w:rsid w:val="001E0743"/>
    <w:rsid w:val="001E2746"/>
    <w:rsid w:val="001E7158"/>
    <w:rsid w:val="001F3B25"/>
    <w:rsid w:val="001F4B5D"/>
    <w:rsid w:val="001F4C36"/>
    <w:rsid w:val="001F50BF"/>
    <w:rsid w:val="00202983"/>
    <w:rsid w:val="002031C5"/>
    <w:rsid w:val="00203220"/>
    <w:rsid w:val="00205B38"/>
    <w:rsid w:val="002060C1"/>
    <w:rsid w:val="002064F2"/>
    <w:rsid w:val="00210349"/>
    <w:rsid w:val="00212B00"/>
    <w:rsid w:val="002144A7"/>
    <w:rsid w:val="00214A1E"/>
    <w:rsid w:val="00214B83"/>
    <w:rsid w:val="00215D85"/>
    <w:rsid w:val="00217EB0"/>
    <w:rsid w:val="00221C54"/>
    <w:rsid w:val="002237BD"/>
    <w:rsid w:val="002237D5"/>
    <w:rsid w:val="0022529D"/>
    <w:rsid w:val="002252D8"/>
    <w:rsid w:val="00230581"/>
    <w:rsid w:val="00231FD5"/>
    <w:rsid w:val="00233563"/>
    <w:rsid w:val="00233D88"/>
    <w:rsid w:val="00235109"/>
    <w:rsid w:val="002367EA"/>
    <w:rsid w:val="0024227F"/>
    <w:rsid w:val="00242F78"/>
    <w:rsid w:val="0024427A"/>
    <w:rsid w:val="00246F42"/>
    <w:rsid w:val="00250677"/>
    <w:rsid w:val="0025097B"/>
    <w:rsid w:val="00252511"/>
    <w:rsid w:val="00253447"/>
    <w:rsid w:val="002537A2"/>
    <w:rsid w:val="00253836"/>
    <w:rsid w:val="002563A7"/>
    <w:rsid w:val="00256C3E"/>
    <w:rsid w:val="00256FA1"/>
    <w:rsid w:val="00260C31"/>
    <w:rsid w:val="00261398"/>
    <w:rsid w:val="002638A9"/>
    <w:rsid w:val="00263B19"/>
    <w:rsid w:val="00263BD5"/>
    <w:rsid w:val="0026493B"/>
    <w:rsid w:val="00264BCD"/>
    <w:rsid w:val="00266E31"/>
    <w:rsid w:val="00267AE8"/>
    <w:rsid w:val="0027133C"/>
    <w:rsid w:val="00275251"/>
    <w:rsid w:val="00282155"/>
    <w:rsid w:val="002822E8"/>
    <w:rsid w:val="00282961"/>
    <w:rsid w:val="00284684"/>
    <w:rsid w:val="00286DC3"/>
    <w:rsid w:val="00296381"/>
    <w:rsid w:val="002A137D"/>
    <w:rsid w:val="002A2417"/>
    <w:rsid w:val="002A3916"/>
    <w:rsid w:val="002A55AD"/>
    <w:rsid w:val="002A6448"/>
    <w:rsid w:val="002A6AE6"/>
    <w:rsid w:val="002B021F"/>
    <w:rsid w:val="002B068D"/>
    <w:rsid w:val="002B4561"/>
    <w:rsid w:val="002B55EC"/>
    <w:rsid w:val="002B65D8"/>
    <w:rsid w:val="002B7EFB"/>
    <w:rsid w:val="002C0973"/>
    <w:rsid w:val="002C0C0C"/>
    <w:rsid w:val="002C0D40"/>
    <w:rsid w:val="002C10A1"/>
    <w:rsid w:val="002C1CD6"/>
    <w:rsid w:val="002C2302"/>
    <w:rsid w:val="002C2369"/>
    <w:rsid w:val="002C2DEA"/>
    <w:rsid w:val="002C492E"/>
    <w:rsid w:val="002C555E"/>
    <w:rsid w:val="002C72AC"/>
    <w:rsid w:val="002C7936"/>
    <w:rsid w:val="002D04CF"/>
    <w:rsid w:val="002D1D17"/>
    <w:rsid w:val="002D4517"/>
    <w:rsid w:val="002D5CF7"/>
    <w:rsid w:val="002D5E99"/>
    <w:rsid w:val="002D63C5"/>
    <w:rsid w:val="002D642C"/>
    <w:rsid w:val="002D77C3"/>
    <w:rsid w:val="002E06F8"/>
    <w:rsid w:val="002E0DAA"/>
    <w:rsid w:val="002E2C32"/>
    <w:rsid w:val="002E43A1"/>
    <w:rsid w:val="002E47CF"/>
    <w:rsid w:val="002E6A42"/>
    <w:rsid w:val="002F1B3E"/>
    <w:rsid w:val="002F1F23"/>
    <w:rsid w:val="002F68C5"/>
    <w:rsid w:val="002F725E"/>
    <w:rsid w:val="00302F81"/>
    <w:rsid w:val="003040AB"/>
    <w:rsid w:val="00305EF5"/>
    <w:rsid w:val="00306DEA"/>
    <w:rsid w:val="00307D7E"/>
    <w:rsid w:val="00310A4A"/>
    <w:rsid w:val="00312559"/>
    <w:rsid w:val="00314FB4"/>
    <w:rsid w:val="003163A2"/>
    <w:rsid w:val="003216C2"/>
    <w:rsid w:val="00323180"/>
    <w:rsid w:val="00325816"/>
    <w:rsid w:val="00326CF5"/>
    <w:rsid w:val="00330384"/>
    <w:rsid w:val="0033118D"/>
    <w:rsid w:val="003311C5"/>
    <w:rsid w:val="0033137F"/>
    <w:rsid w:val="00331698"/>
    <w:rsid w:val="003327FD"/>
    <w:rsid w:val="003355C7"/>
    <w:rsid w:val="00344D49"/>
    <w:rsid w:val="00345699"/>
    <w:rsid w:val="00345849"/>
    <w:rsid w:val="0034620D"/>
    <w:rsid w:val="00353E00"/>
    <w:rsid w:val="0035746B"/>
    <w:rsid w:val="0036133E"/>
    <w:rsid w:val="003616E4"/>
    <w:rsid w:val="00362797"/>
    <w:rsid w:val="00363808"/>
    <w:rsid w:val="00366ECF"/>
    <w:rsid w:val="00370070"/>
    <w:rsid w:val="003703F3"/>
    <w:rsid w:val="00371061"/>
    <w:rsid w:val="003724E4"/>
    <w:rsid w:val="003738F6"/>
    <w:rsid w:val="00380064"/>
    <w:rsid w:val="00381425"/>
    <w:rsid w:val="003818D2"/>
    <w:rsid w:val="00383000"/>
    <w:rsid w:val="003838AD"/>
    <w:rsid w:val="00383D69"/>
    <w:rsid w:val="00384FC0"/>
    <w:rsid w:val="0038706E"/>
    <w:rsid w:val="00390608"/>
    <w:rsid w:val="00391B29"/>
    <w:rsid w:val="00393936"/>
    <w:rsid w:val="003971BC"/>
    <w:rsid w:val="00397EC2"/>
    <w:rsid w:val="003A1531"/>
    <w:rsid w:val="003A2CD1"/>
    <w:rsid w:val="003A5322"/>
    <w:rsid w:val="003A53D1"/>
    <w:rsid w:val="003A74B6"/>
    <w:rsid w:val="003A7C1A"/>
    <w:rsid w:val="003B0BEB"/>
    <w:rsid w:val="003B0FC3"/>
    <w:rsid w:val="003B1DCD"/>
    <w:rsid w:val="003B2437"/>
    <w:rsid w:val="003B34A0"/>
    <w:rsid w:val="003C03CF"/>
    <w:rsid w:val="003C1476"/>
    <w:rsid w:val="003C7D29"/>
    <w:rsid w:val="003D025A"/>
    <w:rsid w:val="003D03E1"/>
    <w:rsid w:val="003D0EC9"/>
    <w:rsid w:val="003D3AD3"/>
    <w:rsid w:val="003D47B2"/>
    <w:rsid w:val="003D63CB"/>
    <w:rsid w:val="003D7055"/>
    <w:rsid w:val="003D7268"/>
    <w:rsid w:val="003E4AB3"/>
    <w:rsid w:val="003E4EE3"/>
    <w:rsid w:val="003E50B9"/>
    <w:rsid w:val="003E556E"/>
    <w:rsid w:val="003E7576"/>
    <w:rsid w:val="003F0303"/>
    <w:rsid w:val="003F0554"/>
    <w:rsid w:val="003F06C8"/>
    <w:rsid w:val="003F0E86"/>
    <w:rsid w:val="003F187C"/>
    <w:rsid w:val="003F2264"/>
    <w:rsid w:val="003F289F"/>
    <w:rsid w:val="003F3367"/>
    <w:rsid w:val="003F3892"/>
    <w:rsid w:val="003F55BB"/>
    <w:rsid w:val="003F64CD"/>
    <w:rsid w:val="003F72CC"/>
    <w:rsid w:val="003F72FA"/>
    <w:rsid w:val="003F7AD8"/>
    <w:rsid w:val="00401829"/>
    <w:rsid w:val="00405D5D"/>
    <w:rsid w:val="0040604C"/>
    <w:rsid w:val="004076F8"/>
    <w:rsid w:val="00411674"/>
    <w:rsid w:val="00411B43"/>
    <w:rsid w:val="00415CDB"/>
    <w:rsid w:val="00420B03"/>
    <w:rsid w:val="00421893"/>
    <w:rsid w:val="0042376C"/>
    <w:rsid w:val="00425096"/>
    <w:rsid w:val="00425A33"/>
    <w:rsid w:val="00426137"/>
    <w:rsid w:val="0042630D"/>
    <w:rsid w:val="00430874"/>
    <w:rsid w:val="00431C5D"/>
    <w:rsid w:val="004323B2"/>
    <w:rsid w:val="004345D6"/>
    <w:rsid w:val="004353A7"/>
    <w:rsid w:val="00436328"/>
    <w:rsid w:val="00443380"/>
    <w:rsid w:val="004433F8"/>
    <w:rsid w:val="00445FDE"/>
    <w:rsid w:val="00454946"/>
    <w:rsid w:val="00456084"/>
    <w:rsid w:val="0045700D"/>
    <w:rsid w:val="00457E08"/>
    <w:rsid w:val="00463AB1"/>
    <w:rsid w:val="004667D7"/>
    <w:rsid w:val="004673CD"/>
    <w:rsid w:val="004720FE"/>
    <w:rsid w:val="004757BD"/>
    <w:rsid w:val="00476EBB"/>
    <w:rsid w:val="0047720F"/>
    <w:rsid w:val="00481088"/>
    <w:rsid w:val="004826C9"/>
    <w:rsid w:val="00483E63"/>
    <w:rsid w:val="00486345"/>
    <w:rsid w:val="00487B8E"/>
    <w:rsid w:val="00490EAC"/>
    <w:rsid w:val="0049108A"/>
    <w:rsid w:val="00493FC4"/>
    <w:rsid w:val="0049411C"/>
    <w:rsid w:val="00496F8C"/>
    <w:rsid w:val="004A07DD"/>
    <w:rsid w:val="004A13D4"/>
    <w:rsid w:val="004A17C6"/>
    <w:rsid w:val="004A22AB"/>
    <w:rsid w:val="004A4338"/>
    <w:rsid w:val="004A5F9A"/>
    <w:rsid w:val="004B1752"/>
    <w:rsid w:val="004B33DD"/>
    <w:rsid w:val="004B5A6A"/>
    <w:rsid w:val="004B605D"/>
    <w:rsid w:val="004B610A"/>
    <w:rsid w:val="004B6D05"/>
    <w:rsid w:val="004B733E"/>
    <w:rsid w:val="004B7AC8"/>
    <w:rsid w:val="004C552D"/>
    <w:rsid w:val="004C6398"/>
    <w:rsid w:val="004D3441"/>
    <w:rsid w:val="004D3593"/>
    <w:rsid w:val="004D38B4"/>
    <w:rsid w:val="004D3BD4"/>
    <w:rsid w:val="004D5E5C"/>
    <w:rsid w:val="004E0548"/>
    <w:rsid w:val="004E27A1"/>
    <w:rsid w:val="004E42A7"/>
    <w:rsid w:val="004E6A84"/>
    <w:rsid w:val="004F09E5"/>
    <w:rsid w:val="004F2ABD"/>
    <w:rsid w:val="004F3173"/>
    <w:rsid w:val="004F4C81"/>
    <w:rsid w:val="004F505F"/>
    <w:rsid w:val="004F7749"/>
    <w:rsid w:val="00500264"/>
    <w:rsid w:val="00501CE8"/>
    <w:rsid w:val="005037F6"/>
    <w:rsid w:val="00507686"/>
    <w:rsid w:val="005115F6"/>
    <w:rsid w:val="0051379E"/>
    <w:rsid w:val="00515037"/>
    <w:rsid w:val="0051644C"/>
    <w:rsid w:val="00517AD9"/>
    <w:rsid w:val="0052101A"/>
    <w:rsid w:val="005220F0"/>
    <w:rsid w:val="00522665"/>
    <w:rsid w:val="005235D0"/>
    <w:rsid w:val="005245FA"/>
    <w:rsid w:val="005274A0"/>
    <w:rsid w:val="00531748"/>
    <w:rsid w:val="00531FA2"/>
    <w:rsid w:val="00532571"/>
    <w:rsid w:val="00532D7F"/>
    <w:rsid w:val="00532D96"/>
    <w:rsid w:val="00533A2A"/>
    <w:rsid w:val="00535C1E"/>
    <w:rsid w:val="00536309"/>
    <w:rsid w:val="005400ED"/>
    <w:rsid w:val="00541545"/>
    <w:rsid w:val="005423EE"/>
    <w:rsid w:val="00542A4A"/>
    <w:rsid w:val="00543045"/>
    <w:rsid w:val="0054473F"/>
    <w:rsid w:val="0054480D"/>
    <w:rsid w:val="0054585C"/>
    <w:rsid w:val="00545C94"/>
    <w:rsid w:val="00546691"/>
    <w:rsid w:val="005472E7"/>
    <w:rsid w:val="00550815"/>
    <w:rsid w:val="00550FD4"/>
    <w:rsid w:val="005556D7"/>
    <w:rsid w:val="005559CC"/>
    <w:rsid w:val="00555EC8"/>
    <w:rsid w:val="00563846"/>
    <w:rsid w:val="00563D03"/>
    <w:rsid w:val="00565A6C"/>
    <w:rsid w:val="00566061"/>
    <w:rsid w:val="005702E6"/>
    <w:rsid w:val="005723C5"/>
    <w:rsid w:val="005723FF"/>
    <w:rsid w:val="00574649"/>
    <w:rsid w:val="005750B9"/>
    <w:rsid w:val="005752E2"/>
    <w:rsid w:val="0057544F"/>
    <w:rsid w:val="005763AB"/>
    <w:rsid w:val="00576490"/>
    <w:rsid w:val="00576E7F"/>
    <w:rsid w:val="00577026"/>
    <w:rsid w:val="00577516"/>
    <w:rsid w:val="00581C4A"/>
    <w:rsid w:val="00583ACA"/>
    <w:rsid w:val="00583CB8"/>
    <w:rsid w:val="0058653C"/>
    <w:rsid w:val="005865B8"/>
    <w:rsid w:val="00587760"/>
    <w:rsid w:val="005913C1"/>
    <w:rsid w:val="00591481"/>
    <w:rsid w:val="00591501"/>
    <w:rsid w:val="00591E35"/>
    <w:rsid w:val="0059304B"/>
    <w:rsid w:val="005943DF"/>
    <w:rsid w:val="0059448C"/>
    <w:rsid w:val="00595CF8"/>
    <w:rsid w:val="005A0059"/>
    <w:rsid w:val="005A56EA"/>
    <w:rsid w:val="005A6DC7"/>
    <w:rsid w:val="005B09DC"/>
    <w:rsid w:val="005B20A7"/>
    <w:rsid w:val="005B257D"/>
    <w:rsid w:val="005B3A46"/>
    <w:rsid w:val="005B3CAB"/>
    <w:rsid w:val="005B62DC"/>
    <w:rsid w:val="005C2004"/>
    <w:rsid w:val="005C31B9"/>
    <w:rsid w:val="005C566E"/>
    <w:rsid w:val="005C5FD3"/>
    <w:rsid w:val="005C6ACE"/>
    <w:rsid w:val="005D1C6F"/>
    <w:rsid w:val="005D2210"/>
    <w:rsid w:val="005D23C9"/>
    <w:rsid w:val="005D4F91"/>
    <w:rsid w:val="005D77B3"/>
    <w:rsid w:val="005E2405"/>
    <w:rsid w:val="005E3A55"/>
    <w:rsid w:val="005E4466"/>
    <w:rsid w:val="005E5E98"/>
    <w:rsid w:val="005E5F6B"/>
    <w:rsid w:val="005F0D76"/>
    <w:rsid w:val="005F147D"/>
    <w:rsid w:val="005F45CC"/>
    <w:rsid w:val="005F74C7"/>
    <w:rsid w:val="00601EC8"/>
    <w:rsid w:val="00602BA9"/>
    <w:rsid w:val="00603C9D"/>
    <w:rsid w:val="006047E2"/>
    <w:rsid w:val="00604875"/>
    <w:rsid w:val="00606354"/>
    <w:rsid w:val="00607489"/>
    <w:rsid w:val="00611C01"/>
    <w:rsid w:val="00613E3F"/>
    <w:rsid w:val="006148C3"/>
    <w:rsid w:val="00616926"/>
    <w:rsid w:val="00617D2B"/>
    <w:rsid w:val="00620B6D"/>
    <w:rsid w:val="006210A5"/>
    <w:rsid w:val="006210CF"/>
    <w:rsid w:val="00621C2D"/>
    <w:rsid w:val="00626299"/>
    <w:rsid w:val="006272DF"/>
    <w:rsid w:val="006333F9"/>
    <w:rsid w:val="00635FD2"/>
    <w:rsid w:val="006373CE"/>
    <w:rsid w:val="00637505"/>
    <w:rsid w:val="006379D6"/>
    <w:rsid w:val="006402C1"/>
    <w:rsid w:val="0064137A"/>
    <w:rsid w:val="00646A4F"/>
    <w:rsid w:val="00647307"/>
    <w:rsid w:val="00652F64"/>
    <w:rsid w:val="00654798"/>
    <w:rsid w:val="00656176"/>
    <w:rsid w:val="00657810"/>
    <w:rsid w:val="00661105"/>
    <w:rsid w:val="00665AC1"/>
    <w:rsid w:val="006707E8"/>
    <w:rsid w:val="0067128F"/>
    <w:rsid w:val="00672836"/>
    <w:rsid w:val="00674030"/>
    <w:rsid w:val="00674C1C"/>
    <w:rsid w:val="00675438"/>
    <w:rsid w:val="006757BA"/>
    <w:rsid w:val="00676346"/>
    <w:rsid w:val="006779F1"/>
    <w:rsid w:val="00680956"/>
    <w:rsid w:val="0068242A"/>
    <w:rsid w:val="00682990"/>
    <w:rsid w:val="00684681"/>
    <w:rsid w:val="00684E7B"/>
    <w:rsid w:val="0068607E"/>
    <w:rsid w:val="00686293"/>
    <w:rsid w:val="00686856"/>
    <w:rsid w:val="0068721C"/>
    <w:rsid w:val="00690504"/>
    <w:rsid w:val="006936F4"/>
    <w:rsid w:val="00694844"/>
    <w:rsid w:val="0069795E"/>
    <w:rsid w:val="006A20C6"/>
    <w:rsid w:val="006A259A"/>
    <w:rsid w:val="006A46C0"/>
    <w:rsid w:val="006A5CCC"/>
    <w:rsid w:val="006A6BF6"/>
    <w:rsid w:val="006B21C5"/>
    <w:rsid w:val="006B491F"/>
    <w:rsid w:val="006B6C56"/>
    <w:rsid w:val="006B6E9E"/>
    <w:rsid w:val="006B7ACE"/>
    <w:rsid w:val="006B7E9A"/>
    <w:rsid w:val="006C1E61"/>
    <w:rsid w:val="006C224A"/>
    <w:rsid w:val="006C2EDD"/>
    <w:rsid w:val="006D0062"/>
    <w:rsid w:val="006D212F"/>
    <w:rsid w:val="006D4705"/>
    <w:rsid w:val="006D49C1"/>
    <w:rsid w:val="006D4C6D"/>
    <w:rsid w:val="006D4E7F"/>
    <w:rsid w:val="006D5323"/>
    <w:rsid w:val="006D6052"/>
    <w:rsid w:val="006E0C8A"/>
    <w:rsid w:val="006E2265"/>
    <w:rsid w:val="006E352D"/>
    <w:rsid w:val="006E4613"/>
    <w:rsid w:val="006E5FBB"/>
    <w:rsid w:val="006E7735"/>
    <w:rsid w:val="006E7B8C"/>
    <w:rsid w:val="006F0DF5"/>
    <w:rsid w:val="006F331C"/>
    <w:rsid w:val="006F3E12"/>
    <w:rsid w:val="006F3F89"/>
    <w:rsid w:val="006F50FC"/>
    <w:rsid w:val="00704E99"/>
    <w:rsid w:val="00705908"/>
    <w:rsid w:val="0070634A"/>
    <w:rsid w:val="00706B6E"/>
    <w:rsid w:val="00706F63"/>
    <w:rsid w:val="0071061D"/>
    <w:rsid w:val="00711D34"/>
    <w:rsid w:val="00713E54"/>
    <w:rsid w:val="00714609"/>
    <w:rsid w:val="0071489D"/>
    <w:rsid w:val="007159EE"/>
    <w:rsid w:val="00715D5B"/>
    <w:rsid w:val="00716BF5"/>
    <w:rsid w:val="007204C1"/>
    <w:rsid w:val="00723399"/>
    <w:rsid w:val="00723FD2"/>
    <w:rsid w:val="0072524F"/>
    <w:rsid w:val="00731312"/>
    <w:rsid w:val="0073234E"/>
    <w:rsid w:val="00732427"/>
    <w:rsid w:val="00732DD5"/>
    <w:rsid w:val="007341EA"/>
    <w:rsid w:val="00734E66"/>
    <w:rsid w:val="007452BC"/>
    <w:rsid w:val="00746F2B"/>
    <w:rsid w:val="00750488"/>
    <w:rsid w:val="00750967"/>
    <w:rsid w:val="00750B3D"/>
    <w:rsid w:val="007511BD"/>
    <w:rsid w:val="007557E7"/>
    <w:rsid w:val="00760460"/>
    <w:rsid w:val="0076052C"/>
    <w:rsid w:val="00761684"/>
    <w:rsid w:val="00763EA9"/>
    <w:rsid w:val="00764918"/>
    <w:rsid w:val="00764B09"/>
    <w:rsid w:val="00765B54"/>
    <w:rsid w:val="00765BBD"/>
    <w:rsid w:val="007668D6"/>
    <w:rsid w:val="00766B29"/>
    <w:rsid w:val="00770680"/>
    <w:rsid w:val="00771435"/>
    <w:rsid w:val="00772045"/>
    <w:rsid w:val="00772F58"/>
    <w:rsid w:val="00773489"/>
    <w:rsid w:val="00775BBC"/>
    <w:rsid w:val="007823CD"/>
    <w:rsid w:val="00784977"/>
    <w:rsid w:val="00784F45"/>
    <w:rsid w:val="00786907"/>
    <w:rsid w:val="00786B3A"/>
    <w:rsid w:val="00792BA2"/>
    <w:rsid w:val="0079434F"/>
    <w:rsid w:val="00795075"/>
    <w:rsid w:val="00795A49"/>
    <w:rsid w:val="00796071"/>
    <w:rsid w:val="00796300"/>
    <w:rsid w:val="0079649F"/>
    <w:rsid w:val="007A1B17"/>
    <w:rsid w:val="007A3D09"/>
    <w:rsid w:val="007A538A"/>
    <w:rsid w:val="007A67FA"/>
    <w:rsid w:val="007A7339"/>
    <w:rsid w:val="007B0B6C"/>
    <w:rsid w:val="007B156A"/>
    <w:rsid w:val="007B5191"/>
    <w:rsid w:val="007B66E1"/>
    <w:rsid w:val="007B735F"/>
    <w:rsid w:val="007C3F0A"/>
    <w:rsid w:val="007C4DB3"/>
    <w:rsid w:val="007D2B76"/>
    <w:rsid w:val="007D5B9E"/>
    <w:rsid w:val="007D5D3B"/>
    <w:rsid w:val="007D7E09"/>
    <w:rsid w:val="007D7EFC"/>
    <w:rsid w:val="007E17AA"/>
    <w:rsid w:val="007E1B7B"/>
    <w:rsid w:val="007E4041"/>
    <w:rsid w:val="007E6A14"/>
    <w:rsid w:val="007E70BB"/>
    <w:rsid w:val="007F09F9"/>
    <w:rsid w:val="007F2187"/>
    <w:rsid w:val="00801434"/>
    <w:rsid w:val="00802134"/>
    <w:rsid w:val="00802CC3"/>
    <w:rsid w:val="00803346"/>
    <w:rsid w:val="008034B1"/>
    <w:rsid w:val="00803A15"/>
    <w:rsid w:val="00804082"/>
    <w:rsid w:val="008050C0"/>
    <w:rsid w:val="00805ACE"/>
    <w:rsid w:val="00806366"/>
    <w:rsid w:val="00807628"/>
    <w:rsid w:val="00807C03"/>
    <w:rsid w:val="008119C7"/>
    <w:rsid w:val="0081533E"/>
    <w:rsid w:val="00815AFC"/>
    <w:rsid w:val="008167AD"/>
    <w:rsid w:val="0081698C"/>
    <w:rsid w:val="00817629"/>
    <w:rsid w:val="00822313"/>
    <w:rsid w:val="00822BA8"/>
    <w:rsid w:val="00823BE6"/>
    <w:rsid w:val="0082474F"/>
    <w:rsid w:val="00826BF5"/>
    <w:rsid w:val="00830437"/>
    <w:rsid w:val="00831B38"/>
    <w:rsid w:val="00831DC0"/>
    <w:rsid w:val="008324FA"/>
    <w:rsid w:val="00832733"/>
    <w:rsid w:val="00834FBE"/>
    <w:rsid w:val="00837280"/>
    <w:rsid w:val="0083775D"/>
    <w:rsid w:val="00844FE6"/>
    <w:rsid w:val="00846F94"/>
    <w:rsid w:val="00850149"/>
    <w:rsid w:val="00850FDF"/>
    <w:rsid w:val="008522F2"/>
    <w:rsid w:val="0086204F"/>
    <w:rsid w:val="008633CD"/>
    <w:rsid w:val="008640D7"/>
    <w:rsid w:val="008665F7"/>
    <w:rsid w:val="00866650"/>
    <w:rsid w:val="0086760B"/>
    <w:rsid w:val="00867E15"/>
    <w:rsid w:val="00871213"/>
    <w:rsid w:val="008739B0"/>
    <w:rsid w:val="00874748"/>
    <w:rsid w:val="00874EF3"/>
    <w:rsid w:val="00875564"/>
    <w:rsid w:val="008767FB"/>
    <w:rsid w:val="00876B32"/>
    <w:rsid w:val="00876FBC"/>
    <w:rsid w:val="008818CB"/>
    <w:rsid w:val="008829E2"/>
    <w:rsid w:val="00884184"/>
    <w:rsid w:val="008939FC"/>
    <w:rsid w:val="0089423C"/>
    <w:rsid w:val="00894563"/>
    <w:rsid w:val="00894A76"/>
    <w:rsid w:val="00894AD8"/>
    <w:rsid w:val="008953E9"/>
    <w:rsid w:val="00896474"/>
    <w:rsid w:val="008A21C2"/>
    <w:rsid w:val="008A3E7F"/>
    <w:rsid w:val="008A4A9E"/>
    <w:rsid w:val="008A5415"/>
    <w:rsid w:val="008A62C7"/>
    <w:rsid w:val="008A6EBE"/>
    <w:rsid w:val="008A7935"/>
    <w:rsid w:val="008B03A8"/>
    <w:rsid w:val="008B1310"/>
    <w:rsid w:val="008B1703"/>
    <w:rsid w:val="008B21AA"/>
    <w:rsid w:val="008B2582"/>
    <w:rsid w:val="008B37B8"/>
    <w:rsid w:val="008B5406"/>
    <w:rsid w:val="008B58FC"/>
    <w:rsid w:val="008B5BDE"/>
    <w:rsid w:val="008B70A7"/>
    <w:rsid w:val="008C018E"/>
    <w:rsid w:val="008C0728"/>
    <w:rsid w:val="008C294C"/>
    <w:rsid w:val="008C3BED"/>
    <w:rsid w:val="008D0BFE"/>
    <w:rsid w:val="008D3491"/>
    <w:rsid w:val="008D6E00"/>
    <w:rsid w:val="008D703F"/>
    <w:rsid w:val="008D7998"/>
    <w:rsid w:val="008E371F"/>
    <w:rsid w:val="008E54E6"/>
    <w:rsid w:val="008E7009"/>
    <w:rsid w:val="008F5950"/>
    <w:rsid w:val="008F6285"/>
    <w:rsid w:val="0090058D"/>
    <w:rsid w:val="00900B9F"/>
    <w:rsid w:val="00901AD8"/>
    <w:rsid w:val="00901F17"/>
    <w:rsid w:val="00904BA7"/>
    <w:rsid w:val="00905262"/>
    <w:rsid w:val="00907C62"/>
    <w:rsid w:val="00910D4D"/>
    <w:rsid w:val="009128EC"/>
    <w:rsid w:val="00921911"/>
    <w:rsid w:val="00922802"/>
    <w:rsid w:val="00923210"/>
    <w:rsid w:val="00923360"/>
    <w:rsid w:val="00924179"/>
    <w:rsid w:val="00925AD5"/>
    <w:rsid w:val="00926491"/>
    <w:rsid w:val="0092716E"/>
    <w:rsid w:val="00930103"/>
    <w:rsid w:val="00930C8F"/>
    <w:rsid w:val="00933437"/>
    <w:rsid w:val="00935D39"/>
    <w:rsid w:val="009369D7"/>
    <w:rsid w:val="00937900"/>
    <w:rsid w:val="00940B10"/>
    <w:rsid w:val="00940F26"/>
    <w:rsid w:val="0094192A"/>
    <w:rsid w:val="00941ADE"/>
    <w:rsid w:val="00941AF0"/>
    <w:rsid w:val="00942E76"/>
    <w:rsid w:val="009433AA"/>
    <w:rsid w:val="00943B43"/>
    <w:rsid w:val="009455E6"/>
    <w:rsid w:val="00945E53"/>
    <w:rsid w:val="0094617B"/>
    <w:rsid w:val="00946E02"/>
    <w:rsid w:val="00951ABA"/>
    <w:rsid w:val="00954375"/>
    <w:rsid w:val="00956A78"/>
    <w:rsid w:val="009574B6"/>
    <w:rsid w:val="00957617"/>
    <w:rsid w:val="009607F6"/>
    <w:rsid w:val="00963419"/>
    <w:rsid w:val="00965E84"/>
    <w:rsid w:val="00965E94"/>
    <w:rsid w:val="009717F3"/>
    <w:rsid w:val="00972250"/>
    <w:rsid w:val="00972B1D"/>
    <w:rsid w:val="00972DDC"/>
    <w:rsid w:val="0097341F"/>
    <w:rsid w:val="0097532B"/>
    <w:rsid w:val="009753C6"/>
    <w:rsid w:val="009774B1"/>
    <w:rsid w:val="00977DD4"/>
    <w:rsid w:val="009837B1"/>
    <w:rsid w:val="00984CAD"/>
    <w:rsid w:val="00984D1C"/>
    <w:rsid w:val="00990FC1"/>
    <w:rsid w:val="009944C5"/>
    <w:rsid w:val="00995988"/>
    <w:rsid w:val="0099706B"/>
    <w:rsid w:val="009A0C25"/>
    <w:rsid w:val="009A207B"/>
    <w:rsid w:val="009A302E"/>
    <w:rsid w:val="009A3981"/>
    <w:rsid w:val="009A4A0E"/>
    <w:rsid w:val="009A7198"/>
    <w:rsid w:val="009B016B"/>
    <w:rsid w:val="009B124E"/>
    <w:rsid w:val="009B2523"/>
    <w:rsid w:val="009B63C7"/>
    <w:rsid w:val="009B7DA5"/>
    <w:rsid w:val="009C0DE3"/>
    <w:rsid w:val="009C33EE"/>
    <w:rsid w:val="009C3868"/>
    <w:rsid w:val="009C5989"/>
    <w:rsid w:val="009C5A3E"/>
    <w:rsid w:val="009C65AD"/>
    <w:rsid w:val="009C742A"/>
    <w:rsid w:val="009C7EE7"/>
    <w:rsid w:val="009D1CA6"/>
    <w:rsid w:val="009D23E4"/>
    <w:rsid w:val="009D26B0"/>
    <w:rsid w:val="009D2FB5"/>
    <w:rsid w:val="009D3AE9"/>
    <w:rsid w:val="009D6AC5"/>
    <w:rsid w:val="009E0A33"/>
    <w:rsid w:val="009E1C2B"/>
    <w:rsid w:val="009E2BAB"/>
    <w:rsid w:val="009E54B9"/>
    <w:rsid w:val="009E6DD1"/>
    <w:rsid w:val="009F07DF"/>
    <w:rsid w:val="009F2B73"/>
    <w:rsid w:val="009F39F0"/>
    <w:rsid w:val="009F42C4"/>
    <w:rsid w:val="009F5441"/>
    <w:rsid w:val="009F781F"/>
    <w:rsid w:val="00A02A04"/>
    <w:rsid w:val="00A0412D"/>
    <w:rsid w:val="00A06543"/>
    <w:rsid w:val="00A068B3"/>
    <w:rsid w:val="00A11AD6"/>
    <w:rsid w:val="00A11C32"/>
    <w:rsid w:val="00A12098"/>
    <w:rsid w:val="00A13AAB"/>
    <w:rsid w:val="00A14D04"/>
    <w:rsid w:val="00A16657"/>
    <w:rsid w:val="00A17804"/>
    <w:rsid w:val="00A17D3D"/>
    <w:rsid w:val="00A23B54"/>
    <w:rsid w:val="00A25100"/>
    <w:rsid w:val="00A2629B"/>
    <w:rsid w:val="00A267D7"/>
    <w:rsid w:val="00A308E5"/>
    <w:rsid w:val="00A33715"/>
    <w:rsid w:val="00A4030A"/>
    <w:rsid w:val="00A405F0"/>
    <w:rsid w:val="00A41668"/>
    <w:rsid w:val="00A41AD1"/>
    <w:rsid w:val="00A43C38"/>
    <w:rsid w:val="00A44A68"/>
    <w:rsid w:val="00A467E3"/>
    <w:rsid w:val="00A52B8F"/>
    <w:rsid w:val="00A604BD"/>
    <w:rsid w:val="00A604F4"/>
    <w:rsid w:val="00A61EF2"/>
    <w:rsid w:val="00A62B45"/>
    <w:rsid w:val="00A64578"/>
    <w:rsid w:val="00A64DA1"/>
    <w:rsid w:val="00A65248"/>
    <w:rsid w:val="00A65F72"/>
    <w:rsid w:val="00A667A5"/>
    <w:rsid w:val="00A678ED"/>
    <w:rsid w:val="00A760BC"/>
    <w:rsid w:val="00A76781"/>
    <w:rsid w:val="00A808B5"/>
    <w:rsid w:val="00A8254D"/>
    <w:rsid w:val="00A82A13"/>
    <w:rsid w:val="00A91060"/>
    <w:rsid w:val="00A915C6"/>
    <w:rsid w:val="00A923B2"/>
    <w:rsid w:val="00A9283B"/>
    <w:rsid w:val="00A9472E"/>
    <w:rsid w:val="00A94FAB"/>
    <w:rsid w:val="00A952A7"/>
    <w:rsid w:val="00AA02C5"/>
    <w:rsid w:val="00AA076B"/>
    <w:rsid w:val="00AA0D29"/>
    <w:rsid w:val="00AA227F"/>
    <w:rsid w:val="00AA2A37"/>
    <w:rsid w:val="00AA40D4"/>
    <w:rsid w:val="00AA48D5"/>
    <w:rsid w:val="00AA6A69"/>
    <w:rsid w:val="00AA799B"/>
    <w:rsid w:val="00AB10F4"/>
    <w:rsid w:val="00AB2465"/>
    <w:rsid w:val="00AB2D73"/>
    <w:rsid w:val="00AB3744"/>
    <w:rsid w:val="00AB379E"/>
    <w:rsid w:val="00AB3945"/>
    <w:rsid w:val="00AB64F3"/>
    <w:rsid w:val="00AB6E27"/>
    <w:rsid w:val="00AC0FC1"/>
    <w:rsid w:val="00AC4360"/>
    <w:rsid w:val="00AC6776"/>
    <w:rsid w:val="00AD0BEF"/>
    <w:rsid w:val="00AD2276"/>
    <w:rsid w:val="00AD33D1"/>
    <w:rsid w:val="00AD725F"/>
    <w:rsid w:val="00AD7685"/>
    <w:rsid w:val="00AD7696"/>
    <w:rsid w:val="00AE03A6"/>
    <w:rsid w:val="00AE08F2"/>
    <w:rsid w:val="00AE0999"/>
    <w:rsid w:val="00AE1DDC"/>
    <w:rsid w:val="00AE3750"/>
    <w:rsid w:val="00AE4326"/>
    <w:rsid w:val="00AE5854"/>
    <w:rsid w:val="00AE667C"/>
    <w:rsid w:val="00AE734C"/>
    <w:rsid w:val="00AF09FD"/>
    <w:rsid w:val="00AF5DE6"/>
    <w:rsid w:val="00AF7F4B"/>
    <w:rsid w:val="00B0269B"/>
    <w:rsid w:val="00B0564D"/>
    <w:rsid w:val="00B069CF"/>
    <w:rsid w:val="00B12365"/>
    <w:rsid w:val="00B12FB2"/>
    <w:rsid w:val="00B16489"/>
    <w:rsid w:val="00B16888"/>
    <w:rsid w:val="00B17BFB"/>
    <w:rsid w:val="00B20855"/>
    <w:rsid w:val="00B21704"/>
    <w:rsid w:val="00B229ED"/>
    <w:rsid w:val="00B22A4A"/>
    <w:rsid w:val="00B22FA5"/>
    <w:rsid w:val="00B247D5"/>
    <w:rsid w:val="00B27598"/>
    <w:rsid w:val="00B33C7F"/>
    <w:rsid w:val="00B34D58"/>
    <w:rsid w:val="00B360D8"/>
    <w:rsid w:val="00B3676E"/>
    <w:rsid w:val="00B4068C"/>
    <w:rsid w:val="00B40865"/>
    <w:rsid w:val="00B4201F"/>
    <w:rsid w:val="00B4279F"/>
    <w:rsid w:val="00B450D2"/>
    <w:rsid w:val="00B46521"/>
    <w:rsid w:val="00B47485"/>
    <w:rsid w:val="00B530D5"/>
    <w:rsid w:val="00B5433E"/>
    <w:rsid w:val="00B547F2"/>
    <w:rsid w:val="00B54C92"/>
    <w:rsid w:val="00B55D9B"/>
    <w:rsid w:val="00B5668B"/>
    <w:rsid w:val="00B56905"/>
    <w:rsid w:val="00B60820"/>
    <w:rsid w:val="00B61DC1"/>
    <w:rsid w:val="00B630E9"/>
    <w:rsid w:val="00B6463A"/>
    <w:rsid w:val="00B71684"/>
    <w:rsid w:val="00B764FC"/>
    <w:rsid w:val="00B76FF5"/>
    <w:rsid w:val="00B77354"/>
    <w:rsid w:val="00B80183"/>
    <w:rsid w:val="00B8267C"/>
    <w:rsid w:val="00B82C16"/>
    <w:rsid w:val="00B83E00"/>
    <w:rsid w:val="00B86E7E"/>
    <w:rsid w:val="00B92743"/>
    <w:rsid w:val="00B950E5"/>
    <w:rsid w:val="00B9648B"/>
    <w:rsid w:val="00B971AB"/>
    <w:rsid w:val="00B972A7"/>
    <w:rsid w:val="00B97BF8"/>
    <w:rsid w:val="00BA1F14"/>
    <w:rsid w:val="00BA3158"/>
    <w:rsid w:val="00BA35D9"/>
    <w:rsid w:val="00BA3B07"/>
    <w:rsid w:val="00BA698B"/>
    <w:rsid w:val="00BB0AED"/>
    <w:rsid w:val="00BB16FA"/>
    <w:rsid w:val="00BB2E5D"/>
    <w:rsid w:val="00BB3164"/>
    <w:rsid w:val="00BB3376"/>
    <w:rsid w:val="00BB3568"/>
    <w:rsid w:val="00BB4356"/>
    <w:rsid w:val="00BC2C3C"/>
    <w:rsid w:val="00BC3214"/>
    <w:rsid w:val="00BD02AA"/>
    <w:rsid w:val="00BD18BE"/>
    <w:rsid w:val="00BD19EC"/>
    <w:rsid w:val="00BD2CCB"/>
    <w:rsid w:val="00BD2DA9"/>
    <w:rsid w:val="00BE05A1"/>
    <w:rsid w:val="00BE2348"/>
    <w:rsid w:val="00BE2E7C"/>
    <w:rsid w:val="00BE376D"/>
    <w:rsid w:val="00BE3860"/>
    <w:rsid w:val="00BE38A5"/>
    <w:rsid w:val="00BE74A6"/>
    <w:rsid w:val="00BF01AB"/>
    <w:rsid w:val="00BF4AC7"/>
    <w:rsid w:val="00BF4F08"/>
    <w:rsid w:val="00BF7230"/>
    <w:rsid w:val="00C008B4"/>
    <w:rsid w:val="00C0464A"/>
    <w:rsid w:val="00C0665B"/>
    <w:rsid w:val="00C07172"/>
    <w:rsid w:val="00C077DD"/>
    <w:rsid w:val="00C120AA"/>
    <w:rsid w:val="00C12D42"/>
    <w:rsid w:val="00C15FAC"/>
    <w:rsid w:val="00C2251C"/>
    <w:rsid w:val="00C24738"/>
    <w:rsid w:val="00C26A7E"/>
    <w:rsid w:val="00C31D5F"/>
    <w:rsid w:val="00C31DA1"/>
    <w:rsid w:val="00C32F74"/>
    <w:rsid w:val="00C34374"/>
    <w:rsid w:val="00C34E22"/>
    <w:rsid w:val="00C35F95"/>
    <w:rsid w:val="00C40835"/>
    <w:rsid w:val="00C40F46"/>
    <w:rsid w:val="00C417E6"/>
    <w:rsid w:val="00C508F0"/>
    <w:rsid w:val="00C50A9D"/>
    <w:rsid w:val="00C53518"/>
    <w:rsid w:val="00C53552"/>
    <w:rsid w:val="00C558B6"/>
    <w:rsid w:val="00C55C45"/>
    <w:rsid w:val="00C56545"/>
    <w:rsid w:val="00C61278"/>
    <w:rsid w:val="00C61B48"/>
    <w:rsid w:val="00C620A4"/>
    <w:rsid w:val="00C6215A"/>
    <w:rsid w:val="00C62BAF"/>
    <w:rsid w:val="00C64186"/>
    <w:rsid w:val="00C64E8E"/>
    <w:rsid w:val="00C67A17"/>
    <w:rsid w:val="00C7076E"/>
    <w:rsid w:val="00C75078"/>
    <w:rsid w:val="00C7614F"/>
    <w:rsid w:val="00C7639F"/>
    <w:rsid w:val="00C76B12"/>
    <w:rsid w:val="00C76C66"/>
    <w:rsid w:val="00C805C3"/>
    <w:rsid w:val="00C82A22"/>
    <w:rsid w:val="00C82A27"/>
    <w:rsid w:val="00C831D3"/>
    <w:rsid w:val="00C85260"/>
    <w:rsid w:val="00C8695F"/>
    <w:rsid w:val="00C93746"/>
    <w:rsid w:val="00CA02DD"/>
    <w:rsid w:val="00CA29C4"/>
    <w:rsid w:val="00CA3C24"/>
    <w:rsid w:val="00CA536D"/>
    <w:rsid w:val="00CA644A"/>
    <w:rsid w:val="00CA744A"/>
    <w:rsid w:val="00CA7AC8"/>
    <w:rsid w:val="00CB4EA8"/>
    <w:rsid w:val="00CB6CEB"/>
    <w:rsid w:val="00CB7094"/>
    <w:rsid w:val="00CC2101"/>
    <w:rsid w:val="00CC2922"/>
    <w:rsid w:val="00CC2EA1"/>
    <w:rsid w:val="00CC5A21"/>
    <w:rsid w:val="00CC7437"/>
    <w:rsid w:val="00CC745A"/>
    <w:rsid w:val="00CC7565"/>
    <w:rsid w:val="00CD1808"/>
    <w:rsid w:val="00CD1B27"/>
    <w:rsid w:val="00CD2CF6"/>
    <w:rsid w:val="00CD3B97"/>
    <w:rsid w:val="00CD406A"/>
    <w:rsid w:val="00CD4987"/>
    <w:rsid w:val="00CD63C2"/>
    <w:rsid w:val="00CD64FA"/>
    <w:rsid w:val="00CD66D9"/>
    <w:rsid w:val="00CD7D5C"/>
    <w:rsid w:val="00CE1F22"/>
    <w:rsid w:val="00CE203B"/>
    <w:rsid w:val="00CE5786"/>
    <w:rsid w:val="00CE57EC"/>
    <w:rsid w:val="00CE6974"/>
    <w:rsid w:val="00CF0A4F"/>
    <w:rsid w:val="00CF1511"/>
    <w:rsid w:val="00CF4420"/>
    <w:rsid w:val="00CF470C"/>
    <w:rsid w:val="00D037E1"/>
    <w:rsid w:val="00D047A6"/>
    <w:rsid w:val="00D069FB"/>
    <w:rsid w:val="00D10ECF"/>
    <w:rsid w:val="00D12294"/>
    <w:rsid w:val="00D14E90"/>
    <w:rsid w:val="00D16081"/>
    <w:rsid w:val="00D22BE8"/>
    <w:rsid w:val="00D22DC1"/>
    <w:rsid w:val="00D23886"/>
    <w:rsid w:val="00D24059"/>
    <w:rsid w:val="00D24CF8"/>
    <w:rsid w:val="00D24D11"/>
    <w:rsid w:val="00D256F4"/>
    <w:rsid w:val="00D269CE"/>
    <w:rsid w:val="00D3182D"/>
    <w:rsid w:val="00D33F62"/>
    <w:rsid w:val="00D35953"/>
    <w:rsid w:val="00D35E72"/>
    <w:rsid w:val="00D36CB6"/>
    <w:rsid w:val="00D40F23"/>
    <w:rsid w:val="00D41BD4"/>
    <w:rsid w:val="00D44A81"/>
    <w:rsid w:val="00D45208"/>
    <w:rsid w:val="00D45516"/>
    <w:rsid w:val="00D471DC"/>
    <w:rsid w:val="00D5046B"/>
    <w:rsid w:val="00D50C8C"/>
    <w:rsid w:val="00D519B4"/>
    <w:rsid w:val="00D53153"/>
    <w:rsid w:val="00D55A7D"/>
    <w:rsid w:val="00D565D5"/>
    <w:rsid w:val="00D57194"/>
    <w:rsid w:val="00D602EB"/>
    <w:rsid w:val="00D6075E"/>
    <w:rsid w:val="00D62F03"/>
    <w:rsid w:val="00D64E67"/>
    <w:rsid w:val="00D665AF"/>
    <w:rsid w:val="00D6697C"/>
    <w:rsid w:val="00D67995"/>
    <w:rsid w:val="00D70759"/>
    <w:rsid w:val="00D7588C"/>
    <w:rsid w:val="00D76C7C"/>
    <w:rsid w:val="00D81CC2"/>
    <w:rsid w:val="00D84949"/>
    <w:rsid w:val="00D84AA0"/>
    <w:rsid w:val="00D85E01"/>
    <w:rsid w:val="00D87307"/>
    <w:rsid w:val="00D87B0B"/>
    <w:rsid w:val="00D9106F"/>
    <w:rsid w:val="00D91312"/>
    <w:rsid w:val="00D917C4"/>
    <w:rsid w:val="00D950DF"/>
    <w:rsid w:val="00D963CA"/>
    <w:rsid w:val="00D9767A"/>
    <w:rsid w:val="00DA02C7"/>
    <w:rsid w:val="00DA2E9D"/>
    <w:rsid w:val="00DA39DB"/>
    <w:rsid w:val="00DA4BA9"/>
    <w:rsid w:val="00DA537F"/>
    <w:rsid w:val="00DA7E8C"/>
    <w:rsid w:val="00DB1898"/>
    <w:rsid w:val="00DB2B63"/>
    <w:rsid w:val="00DB38DC"/>
    <w:rsid w:val="00DB3905"/>
    <w:rsid w:val="00DB725C"/>
    <w:rsid w:val="00DB7372"/>
    <w:rsid w:val="00DC15D8"/>
    <w:rsid w:val="00DC1AAF"/>
    <w:rsid w:val="00DC29FD"/>
    <w:rsid w:val="00DC3ACF"/>
    <w:rsid w:val="00DC3B64"/>
    <w:rsid w:val="00DC6302"/>
    <w:rsid w:val="00DC6969"/>
    <w:rsid w:val="00DC6A35"/>
    <w:rsid w:val="00DC7862"/>
    <w:rsid w:val="00DC7F00"/>
    <w:rsid w:val="00DD00C0"/>
    <w:rsid w:val="00DD07F3"/>
    <w:rsid w:val="00DD1712"/>
    <w:rsid w:val="00DD1BCE"/>
    <w:rsid w:val="00DD39F9"/>
    <w:rsid w:val="00DD47A4"/>
    <w:rsid w:val="00DD6B05"/>
    <w:rsid w:val="00DD7607"/>
    <w:rsid w:val="00DD7C37"/>
    <w:rsid w:val="00DE099D"/>
    <w:rsid w:val="00DE3980"/>
    <w:rsid w:val="00DE500B"/>
    <w:rsid w:val="00DE67B3"/>
    <w:rsid w:val="00DE6E93"/>
    <w:rsid w:val="00DE7F92"/>
    <w:rsid w:val="00DF0D80"/>
    <w:rsid w:val="00DF35DF"/>
    <w:rsid w:val="00DF4AE8"/>
    <w:rsid w:val="00DF5C76"/>
    <w:rsid w:val="00DF73FE"/>
    <w:rsid w:val="00DF76F8"/>
    <w:rsid w:val="00E00141"/>
    <w:rsid w:val="00E0027A"/>
    <w:rsid w:val="00E0092C"/>
    <w:rsid w:val="00E044D0"/>
    <w:rsid w:val="00E115A9"/>
    <w:rsid w:val="00E140BC"/>
    <w:rsid w:val="00E15EE0"/>
    <w:rsid w:val="00E1627B"/>
    <w:rsid w:val="00E176A0"/>
    <w:rsid w:val="00E179A3"/>
    <w:rsid w:val="00E225F5"/>
    <w:rsid w:val="00E23526"/>
    <w:rsid w:val="00E23C24"/>
    <w:rsid w:val="00E24A2F"/>
    <w:rsid w:val="00E2755C"/>
    <w:rsid w:val="00E27E51"/>
    <w:rsid w:val="00E302F3"/>
    <w:rsid w:val="00E303C3"/>
    <w:rsid w:val="00E30F10"/>
    <w:rsid w:val="00E376C1"/>
    <w:rsid w:val="00E42739"/>
    <w:rsid w:val="00E462F8"/>
    <w:rsid w:val="00E47275"/>
    <w:rsid w:val="00E4793E"/>
    <w:rsid w:val="00E47EE0"/>
    <w:rsid w:val="00E50072"/>
    <w:rsid w:val="00E50461"/>
    <w:rsid w:val="00E50685"/>
    <w:rsid w:val="00E51171"/>
    <w:rsid w:val="00E51883"/>
    <w:rsid w:val="00E54072"/>
    <w:rsid w:val="00E54A6C"/>
    <w:rsid w:val="00E5581D"/>
    <w:rsid w:val="00E55E9D"/>
    <w:rsid w:val="00E569A4"/>
    <w:rsid w:val="00E60855"/>
    <w:rsid w:val="00E6199B"/>
    <w:rsid w:val="00E63944"/>
    <w:rsid w:val="00E64113"/>
    <w:rsid w:val="00E6644B"/>
    <w:rsid w:val="00E67CE7"/>
    <w:rsid w:val="00E746F0"/>
    <w:rsid w:val="00E75834"/>
    <w:rsid w:val="00E7613F"/>
    <w:rsid w:val="00E76B20"/>
    <w:rsid w:val="00E8263F"/>
    <w:rsid w:val="00E83212"/>
    <w:rsid w:val="00E83CA9"/>
    <w:rsid w:val="00E8433F"/>
    <w:rsid w:val="00E84ECA"/>
    <w:rsid w:val="00E864FE"/>
    <w:rsid w:val="00E87F55"/>
    <w:rsid w:val="00E91C85"/>
    <w:rsid w:val="00E9375C"/>
    <w:rsid w:val="00E93EC6"/>
    <w:rsid w:val="00E97A9B"/>
    <w:rsid w:val="00EA03B1"/>
    <w:rsid w:val="00EA1A6E"/>
    <w:rsid w:val="00EA2295"/>
    <w:rsid w:val="00EA6379"/>
    <w:rsid w:val="00EA64B4"/>
    <w:rsid w:val="00EB07A3"/>
    <w:rsid w:val="00EB0BCE"/>
    <w:rsid w:val="00EB2A08"/>
    <w:rsid w:val="00EC302F"/>
    <w:rsid w:val="00ED06D0"/>
    <w:rsid w:val="00ED123B"/>
    <w:rsid w:val="00ED2B6D"/>
    <w:rsid w:val="00ED2EE1"/>
    <w:rsid w:val="00ED3ED4"/>
    <w:rsid w:val="00ED53D9"/>
    <w:rsid w:val="00EE1829"/>
    <w:rsid w:val="00EE1D60"/>
    <w:rsid w:val="00EE2C65"/>
    <w:rsid w:val="00EE40CB"/>
    <w:rsid w:val="00EE46BE"/>
    <w:rsid w:val="00EE5C51"/>
    <w:rsid w:val="00EF08E3"/>
    <w:rsid w:val="00EF0983"/>
    <w:rsid w:val="00EF1743"/>
    <w:rsid w:val="00EF1789"/>
    <w:rsid w:val="00EF2831"/>
    <w:rsid w:val="00EF4286"/>
    <w:rsid w:val="00EF69B4"/>
    <w:rsid w:val="00F01DB3"/>
    <w:rsid w:val="00F02873"/>
    <w:rsid w:val="00F04F16"/>
    <w:rsid w:val="00F10DCF"/>
    <w:rsid w:val="00F11BB2"/>
    <w:rsid w:val="00F149D2"/>
    <w:rsid w:val="00F1690E"/>
    <w:rsid w:val="00F17589"/>
    <w:rsid w:val="00F17FCA"/>
    <w:rsid w:val="00F215DF"/>
    <w:rsid w:val="00F21F0A"/>
    <w:rsid w:val="00F21FD3"/>
    <w:rsid w:val="00F253A5"/>
    <w:rsid w:val="00F2768A"/>
    <w:rsid w:val="00F2776D"/>
    <w:rsid w:val="00F31424"/>
    <w:rsid w:val="00F31A36"/>
    <w:rsid w:val="00F34D69"/>
    <w:rsid w:val="00F34FAE"/>
    <w:rsid w:val="00F356A1"/>
    <w:rsid w:val="00F36EB5"/>
    <w:rsid w:val="00F41A4F"/>
    <w:rsid w:val="00F425F4"/>
    <w:rsid w:val="00F42786"/>
    <w:rsid w:val="00F42D9D"/>
    <w:rsid w:val="00F47BB0"/>
    <w:rsid w:val="00F501E5"/>
    <w:rsid w:val="00F51CA5"/>
    <w:rsid w:val="00F52C12"/>
    <w:rsid w:val="00F55006"/>
    <w:rsid w:val="00F55FB4"/>
    <w:rsid w:val="00F56349"/>
    <w:rsid w:val="00F56AB7"/>
    <w:rsid w:val="00F579CC"/>
    <w:rsid w:val="00F57D18"/>
    <w:rsid w:val="00F61CED"/>
    <w:rsid w:val="00F62250"/>
    <w:rsid w:val="00F62F0D"/>
    <w:rsid w:val="00F64460"/>
    <w:rsid w:val="00F646D7"/>
    <w:rsid w:val="00F65263"/>
    <w:rsid w:val="00F666CD"/>
    <w:rsid w:val="00F675DC"/>
    <w:rsid w:val="00F70B29"/>
    <w:rsid w:val="00F72B63"/>
    <w:rsid w:val="00F75F2F"/>
    <w:rsid w:val="00F81E7D"/>
    <w:rsid w:val="00F82B67"/>
    <w:rsid w:val="00F84F80"/>
    <w:rsid w:val="00F85E53"/>
    <w:rsid w:val="00F879BC"/>
    <w:rsid w:val="00F90BCC"/>
    <w:rsid w:val="00F916DE"/>
    <w:rsid w:val="00F91890"/>
    <w:rsid w:val="00F928C6"/>
    <w:rsid w:val="00F931B2"/>
    <w:rsid w:val="00F933FE"/>
    <w:rsid w:val="00F935AF"/>
    <w:rsid w:val="00F9525F"/>
    <w:rsid w:val="00F9718E"/>
    <w:rsid w:val="00FA2C12"/>
    <w:rsid w:val="00FA5A82"/>
    <w:rsid w:val="00FA6CBB"/>
    <w:rsid w:val="00FB03BA"/>
    <w:rsid w:val="00FB07D5"/>
    <w:rsid w:val="00FB15C8"/>
    <w:rsid w:val="00FB1766"/>
    <w:rsid w:val="00FB4DB8"/>
    <w:rsid w:val="00FB53DC"/>
    <w:rsid w:val="00FB5A04"/>
    <w:rsid w:val="00FB6196"/>
    <w:rsid w:val="00FB6DB7"/>
    <w:rsid w:val="00FC52E8"/>
    <w:rsid w:val="00FC7FCF"/>
    <w:rsid w:val="00FD2814"/>
    <w:rsid w:val="00FD338E"/>
    <w:rsid w:val="00FD33CB"/>
    <w:rsid w:val="00FD471B"/>
    <w:rsid w:val="00FD4E82"/>
    <w:rsid w:val="00FD5BE4"/>
    <w:rsid w:val="00FD6C2E"/>
    <w:rsid w:val="00FE260D"/>
    <w:rsid w:val="00FE264C"/>
    <w:rsid w:val="00FE5C90"/>
    <w:rsid w:val="00FE7CE5"/>
    <w:rsid w:val="00FF05F2"/>
    <w:rsid w:val="00FF15FB"/>
    <w:rsid w:val="00FF1909"/>
    <w:rsid w:val="00FF5D23"/>
    <w:rsid w:val="00FF5E2C"/>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6FB8D1D5"/>
  <w15:docId w15:val="{E12DD0E1-2011-4F67-A6F4-C9175886D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iPriority="99"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4B610A"/>
    <w:rPr>
      <w:rFonts w:ascii="Arial" w:hAnsi="Arial"/>
      <w:lang w:eastAsia="en-US"/>
    </w:rPr>
  </w:style>
  <w:style w:type="paragraph" w:styleId="Heading1">
    <w:name w:val="heading 1"/>
    <w:basedOn w:val="Normal"/>
    <w:next w:val="BodyText"/>
    <w:link w:val="Heading1Char"/>
    <w:qFormat/>
    <w:rsid w:val="00070D4C"/>
    <w:pPr>
      <w:keepNext/>
      <w:numPr>
        <w:numId w:val="16"/>
      </w:numPr>
      <w:spacing w:before="240" w:after="120"/>
      <w:outlineLvl w:val="0"/>
    </w:pPr>
    <w:rPr>
      <w:rFonts w:cs="Arial"/>
      <w:b/>
      <w:bCs/>
      <w:color w:val="081749"/>
      <w:kern w:val="20"/>
      <w:sz w:val="28"/>
      <w:szCs w:val="28"/>
    </w:rPr>
  </w:style>
  <w:style w:type="paragraph" w:styleId="Heading2">
    <w:name w:val="heading 2"/>
    <w:basedOn w:val="Normal"/>
    <w:next w:val="BodyText"/>
    <w:qFormat/>
    <w:rsid w:val="00070D4C"/>
    <w:pPr>
      <w:keepNext/>
      <w:numPr>
        <w:ilvl w:val="1"/>
        <w:numId w:val="16"/>
      </w:numPr>
      <w:spacing w:before="120" w:after="120"/>
      <w:outlineLvl w:val="1"/>
    </w:pPr>
    <w:rPr>
      <w:b/>
      <w:color w:val="081749"/>
      <w:sz w:val="28"/>
      <w:szCs w:val="28"/>
    </w:rPr>
  </w:style>
  <w:style w:type="paragraph" w:styleId="Heading3">
    <w:name w:val="heading 3"/>
    <w:basedOn w:val="Heading2"/>
    <w:link w:val="Heading3Char"/>
    <w:qFormat/>
    <w:rsid w:val="00252511"/>
    <w:pPr>
      <w:keepNext w:val="0"/>
      <w:numPr>
        <w:ilvl w:val="2"/>
      </w:numPr>
      <w:spacing w:before="0"/>
      <w:outlineLvl w:val="2"/>
    </w:pPr>
    <w:rPr>
      <w:b w:val="0"/>
      <w:color w:val="000000"/>
      <w:szCs w:val="20"/>
    </w:rPr>
  </w:style>
  <w:style w:type="paragraph" w:styleId="Heading4">
    <w:name w:val="heading 4"/>
    <w:basedOn w:val="BodyText"/>
    <w:qFormat/>
    <w:rsid w:val="00252511"/>
    <w:pPr>
      <w:numPr>
        <w:ilvl w:val="3"/>
        <w:numId w:val="16"/>
      </w:numPr>
      <w:outlineLvl w:val="3"/>
    </w:pPr>
    <w:rPr>
      <w:szCs w:val="20"/>
    </w:rPr>
  </w:style>
  <w:style w:type="paragraph" w:styleId="Heading5">
    <w:name w:val="heading 5"/>
    <w:basedOn w:val="BodyText"/>
    <w:qFormat/>
    <w:rsid w:val="00252511"/>
    <w:pPr>
      <w:numPr>
        <w:ilvl w:val="4"/>
        <w:numId w:val="16"/>
      </w:numPr>
      <w:outlineLvl w:val="4"/>
    </w:pPr>
    <w:rPr>
      <w:szCs w:val="20"/>
    </w:rPr>
  </w:style>
  <w:style w:type="paragraph" w:styleId="Heading6">
    <w:name w:val="heading 6"/>
    <w:aliases w:val="H6,a.,dash GS,level6,Legal Level 1.,L1 PIP,Name of Org,Heading 6(unused),h6,Sub5Para,a,b,Body Text 5,Bullet list,6,heading 6,ITT t6,PA Appendix,fcl,figurecapl,(I),Level 1,Heading 6 Char,H6 Char,Legal Level 1. Char,L1 PIP Char,Name of Org Char"/>
    <w:basedOn w:val="Heading1"/>
    <w:next w:val="BodyText"/>
    <w:qFormat/>
    <w:rsid w:val="00A952A7"/>
    <w:pPr>
      <w:numPr>
        <w:ilvl w:val="5"/>
      </w:numPr>
      <w:pBdr>
        <w:top w:val="single" w:sz="4" w:space="6" w:color="auto"/>
      </w:pBdr>
      <w:tabs>
        <w:tab w:val="left" w:pos="1418"/>
      </w:tabs>
      <w:spacing w:before="120"/>
      <w:outlineLvl w:val="5"/>
    </w:pPr>
    <w:rPr>
      <w:color w:val="333333"/>
      <w:kern w:val="28"/>
    </w:rPr>
  </w:style>
  <w:style w:type="paragraph" w:styleId="Heading7">
    <w:name w:val="heading 7"/>
    <w:basedOn w:val="Normal"/>
    <w:next w:val="Normal"/>
    <w:qFormat/>
    <w:rsid w:val="00252511"/>
    <w:pPr>
      <w:numPr>
        <w:ilvl w:val="6"/>
        <w:numId w:val="16"/>
      </w:numPr>
      <w:spacing w:before="120" w:after="120"/>
      <w:outlineLvl w:val="6"/>
    </w:pPr>
  </w:style>
  <w:style w:type="paragraph" w:styleId="Heading8">
    <w:name w:val="heading 8"/>
    <w:basedOn w:val="Heading1"/>
    <w:next w:val="BodyText"/>
    <w:qFormat/>
    <w:rsid w:val="006E0C8A"/>
    <w:pPr>
      <w:numPr>
        <w:ilvl w:val="7"/>
      </w:numPr>
      <w:pBdr>
        <w:top w:val="single" w:sz="6" w:space="6" w:color="000000"/>
      </w:pBdr>
      <w:tabs>
        <w:tab w:val="left" w:pos="1701"/>
      </w:tabs>
      <w:spacing w:before="120"/>
      <w:outlineLvl w:val="7"/>
    </w:pPr>
    <w:rPr>
      <w:color w:val="333333"/>
      <w:kern w:val="28"/>
    </w:rPr>
  </w:style>
  <w:style w:type="paragraph" w:styleId="Heading9">
    <w:name w:val="heading 9"/>
    <w:basedOn w:val="Normal"/>
    <w:next w:val="Normal"/>
    <w:qFormat/>
    <w:rsid w:val="0017604B"/>
    <w:pPr>
      <w:numPr>
        <w:ilvl w:val="8"/>
        <w:numId w:val="16"/>
      </w:numPr>
      <w:spacing w:after="120"/>
      <w:outlineLvl w:val="8"/>
    </w:pPr>
    <w:rPr>
      <w:b/>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
    <w:name w:val="Table"/>
    <w:basedOn w:val="Normal"/>
    <w:rsid w:val="000C46B5"/>
    <w:pPr>
      <w:spacing w:before="120" w:after="120" w:line="240" w:lineRule="atLeast"/>
    </w:pPr>
  </w:style>
  <w:style w:type="paragraph" w:customStyle="1" w:styleId="Instruction-Information">
    <w:name w:val="Instruction - Information"/>
    <w:basedOn w:val="Normal"/>
    <w:rsid w:val="008B5406"/>
    <w:pPr>
      <w:spacing w:before="60" w:after="60" w:line="200" w:lineRule="atLeast"/>
    </w:pPr>
    <w:rPr>
      <w:color w:val="333333"/>
      <w:sz w:val="16"/>
    </w:rPr>
  </w:style>
  <w:style w:type="paragraph" w:customStyle="1" w:styleId="Instruction-Optional">
    <w:name w:val="Instruction - Optional"/>
    <w:basedOn w:val="Normal"/>
    <w:rsid w:val="008B5406"/>
    <w:pPr>
      <w:spacing w:before="60" w:after="60" w:line="200" w:lineRule="atLeast"/>
    </w:pPr>
    <w:rPr>
      <w:color w:val="333333"/>
      <w:sz w:val="16"/>
    </w:rPr>
  </w:style>
  <w:style w:type="table" w:styleId="TableGrid">
    <w:name w:val="Table Grid"/>
    <w:basedOn w:val="TableNormal"/>
    <w:rsid w:val="00773489"/>
    <w:pPr>
      <w:spacing w:before="120" w:after="120" w:line="240" w:lineRule="atLeast"/>
    </w:pPr>
    <w:rPr>
      <w:rFonts w:ascii="Arial" w:hAnsi="Arial"/>
    </w:rPr>
    <w:tblPr>
      <w:tblCellMar>
        <w:right w:w="85" w:type="dxa"/>
      </w:tblCellMar>
    </w:tblPr>
  </w:style>
  <w:style w:type="paragraph" w:styleId="Header">
    <w:name w:val="header"/>
    <w:basedOn w:val="Normal"/>
    <w:link w:val="HeaderChar"/>
    <w:uiPriority w:val="99"/>
    <w:rsid w:val="009E1C2B"/>
  </w:style>
  <w:style w:type="paragraph" w:customStyle="1" w:styleId="DeedHeading">
    <w:name w:val="Deed_Heading"/>
    <w:basedOn w:val="Normal"/>
    <w:rsid w:val="0092716E"/>
    <w:pPr>
      <w:pBdr>
        <w:top w:val="single" w:sz="4" w:space="7" w:color="000000"/>
      </w:pBdr>
      <w:spacing w:after="240"/>
    </w:pPr>
    <w:rPr>
      <w:b/>
      <w:color w:val="0047BB"/>
      <w:sz w:val="28"/>
      <w:szCs w:val="28"/>
    </w:rPr>
  </w:style>
  <w:style w:type="paragraph" w:customStyle="1" w:styleId="DeedSubHeading">
    <w:name w:val="Deed_SubHeading"/>
    <w:basedOn w:val="DeedHeading"/>
    <w:rsid w:val="00AE0999"/>
    <w:pPr>
      <w:pBdr>
        <w:top w:val="none" w:sz="0" w:space="0" w:color="auto"/>
      </w:pBdr>
    </w:pPr>
    <w:rPr>
      <w:b w:val="0"/>
      <w:spacing w:val="-8"/>
      <w:sz w:val="24"/>
    </w:rPr>
  </w:style>
  <w:style w:type="paragraph" w:customStyle="1" w:styleId="DeedTitle">
    <w:name w:val="Deed_Title"/>
    <w:basedOn w:val="Normal"/>
    <w:next w:val="Normal"/>
    <w:rsid w:val="00750488"/>
    <w:pPr>
      <w:pBdr>
        <w:top w:val="single" w:sz="4" w:space="6" w:color="auto"/>
      </w:pBdr>
      <w:spacing w:after="480" w:line="240" w:lineRule="atLeast"/>
    </w:pPr>
    <w:rPr>
      <w:b/>
      <w:color w:val="0047BB"/>
      <w:sz w:val="28"/>
      <w:szCs w:val="24"/>
    </w:rPr>
  </w:style>
  <w:style w:type="paragraph" w:customStyle="1" w:styleId="Sch1">
    <w:name w:val="Sch 1"/>
    <w:basedOn w:val="Heading1"/>
    <w:next w:val="BodyText"/>
    <w:qFormat/>
    <w:rsid w:val="00C7076E"/>
    <w:pPr>
      <w:numPr>
        <w:numId w:val="11"/>
      </w:numPr>
      <w:spacing w:before="0"/>
    </w:pPr>
    <w:rPr>
      <w:color w:val="333333"/>
      <w:kern w:val="28"/>
    </w:rPr>
  </w:style>
  <w:style w:type="paragraph" w:customStyle="1" w:styleId="Sch2">
    <w:name w:val="Sch 2"/>
    <w:basedOn w:val="Heading2"/>
    <w:next w:val="BodyText"/>
    <w:qFormat/>
    <w:rsid w:val="00C7076E"/>
    <w:pPr>
      <w:numPr>
        <w:numId w:val="11"/>
      </w:numPr>
      <w:spacing w:before="0"/>
    </w:pPr>
    <w:rPr>
      <w:color w:val="333333"/>
      <w:szCs w:val="20"/>
    </w:rPr>
  </w:style>
  <w:style w:type="character" w:styleId="FollowedHyperlink">
    <w:name w:val="FollowedHyperlink"/>
    <w:basedOn w:val="DefaultParagraphFont"/>
    <w:semiHidden/>
    <w:rsid w:val="00C35F95"/>
    <w:rPr>
      <w:color w:val="800080"/>
      <w:u w:val="single"/>
    </w:rPr>
  </w:style>
  <w:style w:type="paragraph" w:styleId="NormalWeb">
    <w:name w:val="Normal (Web)"/>
    <w:basedOn w:val="Normal"/>
    <w:uiPriority w:val="99"/>
    <w:rsid w:val="00C35F95"/>
    <w:rPr>
      <w:szCs w:val="24"/>
    </w:rPr>
  </w:style>
  <w:style w:type="character" w:styleId="PageNumber">
    <w:name w:val="page number"/>
    <w:basedOn w:val="DefaultParagraphFont"/>
    <w:rsid w:val="00D84949"/>
    <w:rPr>
      <w:rFonts w:ascii="Arial" w:hAnsi="Arial"/>
      <w:b/>
      <w:color w:val="auto"/>
      <w:sz w:val="14"/>
      <w:szCs w:val="16"/>
    </w:rPr>
  </w:style>
  <w:style w:type="character" w:styleId="Strong">
    <w:name w:val="Strong"/>
    <w:basedOn w:val="DefaultParagraphFont"/>
    <w:semiHidden/>
    <w:qFormat/>
    <w:rsid w:val="00C35F95"/>
    <w:rPr>
      <w:rFonts w:ascii="Arial" w:hAnsi="Arial"/>
      <w:b/>
      <w:bCs/>
      <w:sz w:val="20"/>
    </w:rPr>
  </w:style>
  <w:style w:type="paragraph" w:customStyle="1" w:styleId="Sch3">
    <w:name w:val="Sch 3"/>
    <w:basedOn w:val="Heading3"/>
    <w:qFormat/>
    <w:rsid w:val="00214A1E"/>
    <w:pPr>
      <w:numPr>
        <w:numId w:val="11"/>
      </w:numPr>
    </w:pPr>
  </w:style>
  <w:style w:type="paragraph" w:customStyle="1" w:styleId="Sch4">
    <w:name w:val="Sch 4"/>
    <w:basedOn w:val="Heading4"/>
    <w:qFormat/>
    <w:rsid w:val="00214A1E"/>
    <w:pPr>
      <w:numPr>
        <w:numId w:val="11"/>
      </w:numPr>
      <w:ind w:left="850" w:hanging="425"/>
    </w:pPr>
  </w:style>
  <w:style w:type="paragraph" w:styleId="BalloonText">
    <w:name w:val="Balloon Text"/>
    <w:basedOn w:val="Normal"/>
    <w:semiHidden/>
    <w:rsid w:val="00C35F95"/>
    <w:rPr>
      <w:rFonts w:ascii="Tahoma" w:hAnsi="Tahoma" w:cs="Tahoma"/>
      <w:sz w:val="16"/>
      <w:szCs w:val="16"/>
    </w:rPr>
  </w:style>
  <w:style w:type="paragraph" w:styleId="Caption">
    <w:name w:val="caption"/>
    <w:basedOn w:val="Normal"/>
    <w:next w:val="Normal"/>
    <w:semiHidden/>
    <w:qFormat/>
    <w:rsid w:val="00DE500B"/>
    <w:pPr>
      <w:spacing w:before="120" w:after="120"/>
    </w:pPr>
    <w:rPr>
      <w:b/>
      <w:bCs/>
    </w:rPr>
  </w:style>
  <w:style w:type="character" w:styleId="CommentReference">
    <w:name w:val="annotation reference"/>
    <w:basedOn w:val="DefaultParagraphFont"/>
    <w:semiHidden/>
    <w:rsid w:val="00C35F95"/>
    <w:rPr>
      <w:sz w:val="16"/>
      <w:szCs w:val="16"/>
    </w:rPr>
  </w:style>
  <w:style w:type="paragraph" w:styleId="CommentText">
    <w:name w:val="annotation text"/>
    <w:basedOn w:val="Normal"/>
    <w:semiHidden/>
    <w:rsid w:val="00C35F95"/>
  </w:style>
  <w:style w:type="paragraph" w:styleId="CommentSubject">
    <w:name w:val="annotation subject"/>
    <w:basedOn w:val="CommentText"/>
    <w:next w:val="CommentText"/>
    <w:semiHidden/>
    <w:rsid w:val="00C35F95"/>
    <w:rPr>
      <w:b/>
      <w:bCs/>
    </w:rPr>
  </w:style>
  <w:style w:type="paragraph" w:styleId="DocumentMap">
    <w:name w:val="Document Map"/>
    <w:basedOn w:val="Normal"/>
    <w:semiHidden/>
    <w:rsid w:val="00C35F95"/>
    <w:pPr>
      <w:shd w:val="clear" w:color="auto" w:fill="000080"/>
    </w:pPr>
    <w:rPr>
      <w:rFonts w:ascii="Tahoma" w:hAnsi="Tahoma" w:cs="Tahoma"/>
    </w:rPr>
  </w:style>
  <w:style w:type="character" w:styleId="EndnoteReference">
    <w:name w:val="endnote reference"/>
    <w:basedOn w:val="DefaultParagraphFont"/>
    <w:semiHidden/>
    <w:rsid w:val="00C35F95"/>
    <w:rPr>
      <w:vertAlign w:val="superscript"/>
    </w:rPr>
  </w:style>
  <w:style w:type="paragraph" w:styleId="EndnoteText">
    <w:name w:val="endnote text"/>
    <w:basedOn w:val="Normal"/>
    <w:rsid w:val="00DE500B"/>
    <w:rPr>
      <w:sz w:val="16"/>
    </w:rPr>
  </w:style>
  <w:style w:type="character" w:styleId="FootnoteReference">
    <w:name w:val="footnote reference"/>
    <w:basedOn w:val="DefaultParagraphFont"/>
    <w:rsid w:val="00770680"/>
    <w:rPr>
      <w:rFonts w:ascii="Arial" w:hAnsi="Arial"/>
      <w:vertAlign w:val="superscript"/>
    </w:rPr>
  </w:style>
  <w:style w:type="paragraph" w:styleId="FootnoteText">
    <w:name w:val="footnote text"/>
    <w:basedOn w:val="Normal"/>
    <w:rsid w:val="00DE500B"/>
    <w:pPr>
      <w:spacing w:before="120" w:line="260" w:lineRule="atLeast"/>
    </w:pPr>
    <w:rPr>
      <w:sz w:val="16"/>
    </w:rPr>
  </w:style>
  <w:style w:type="paragraph" w:styleId="Index1">
    <w:name w:val="index 1"/>
    <w:basedOn w:val="Normal"/>
    <w:next w:val="Normal"/>
    <w:autoRedefine/>
    <w:semiHidden/>
    <w:rsid w:val="00C35F95"/>
    <w:pPr>
      <w:ind w:left="200" w:hanging="200"/>
    </w:pPr>
  </w:style>
  <w:style w:type="paragraph" w:styleId="Index2">
    <w:name w:val="index 2"/>
    <w:basedOn w:val="Normal"/>
    <w:next w:val="Normal"/>
    <w:autoRedefine/>
    <w:semiHidden/>
    <w:rsid w:val="00C35F95"/>
    <w:pPr>
      <w:ind w:left="400" w:hanging="200"/>
    </w:pPr>
  </w:style>
  <w:style w:type="paragraph" w:styleId="Index3">
    <w:name w:val="index 3"/>
    <w:basedOn w:val="Normal"/>
    <w:next w:val="Normal"/>
    <w:autoRedefine/>
    <w:semiHidden/>
    <w:rsid w:val="00C35F95"/>
    <w:pPr>
      <w:ind w:left="600" w:hanging="200"/>
    </w:pPr>
  </w:style>
  <w:style w:type="paragraph" w:styleId="Index4">
    <w:name w:val="index 4"/>
    <w:basedOn w:val="Normal"/>
    <w:next w:val="Normal"/>
    <w:autoRedefine/>
    <w:semiHidden/>
    <w:rsid w:val="00C35F95"/>
    <w:pPr>
      <w:ind w:left="800" w:hanging="200"/>
    </w:pPr>
  </w:style>
  <w:style w:type="paragraph" w:styleId="Index5">
    <w:name w:val="index 5"/>
    <w:basedOn w:val="Normal"/>
    <w:next w:val="Normal"/>
    <w:autoRedefine/>
    <w:semiHidden/>
    <w:rsid w:val="00C35F95"/>
    <w:pPr>
      <w:ind w:left="1000" w:hanging="200"/>
    </w:pPr>
  </w:style>
  <w:style w:type="paragraph" w:styleId="Index6">
    <w:name w:val="index 6"/>
    <w:basedOn w:val="Normal"/>
    <w:next w:val="Normal"/>
    <w:autoRedefine/>
    <w:semiHidden/>
    <w:rsid w:val="00C35F95"/>
    <w:pPr>
      <w:ind w:left="1200" w:hanging="200"/>
    </w:pPr>
  </w:style>
  <w:style w:type="paragraph" w:styleId="Index7">
    <w:name w:val="index 7"/>
    <w:basedOn w:val="Normal"/>
    <w:next w:val="Normal"/>
    <w:autoRedefine/>
    <w:semiHidden/>
    <w:rsid w:val="00C35F95"/>
    <w:pPr>
      <w:ind w:left="1400" w:hanging="200"/>
    </w:pPr>
  </w:style>
  <w:style w:type="paragraph" w:styleId="Index8">
    <w:name w:val="index 8"/>
    <w:basedOn w:val="Normal"/>
    <w:next w:val="Normal"/>
    <w:autoRedefine/>
    <w:semiHidden/>
    <w:rsid w:val="00C35F95"/>
    <w:pPr>
      <w:ind w:left="1600" w:hanging="200"/>
    </w:pPr>
  </w:style>
  <w:style w:type="paragraph" w:styleId="Index9">
    <w:name w:val="index 9"/>
    <w:basedOn w:val="Normal"/>
    <w:next w:val="Normal"/>
    <w:autoRedefine/>
    <w:semiHidden/>
    <w:rsid w:val="00C35F95"/>
    <w:pPr>
      <w:ind w:left="1800" w:hanging="200"/>
    </w:pPr>
  </w:style>
  <w:style w:type="paragraph" w:styleId="IndexHeading">
    <w:name w:val="index heading"/>
    <w:basedOn w:val="Normal"/>
    <w:next w:val="Index1"/>
    <w:semiHidden/>
    <w:rsid w:val="00C35F95"/>
    <w:rPr>
      <w:rFonts w:cs="Arial"/>
      <w:b/>
      <w:bCs/>
    </w:rPr>
  </w:style>
  <w:style w:type="paragraph" w:styleId="MacroText">
    <w:name w:val="macro"/>
    <w:semiHidden/>
    <w:rsid w:val="00C35F9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color w:val="333333"/>
      <w:lang w:eastAsia="en-US"/>
    </w:rPr>
  </w:style>
  <w:style w:type="paragraph" w:styleId="TableofAuthorities">
    <w:name w:val="table of authorities"/>
    <w:basedOn w:val="Normal"/>
    <w:next w:val="Normal"/>
    <w:semiHidden/>
    <w:rsid w:val="00C35F95"/>
    <w:pPr>
      <w:ind w:left="200" w:hanging="200"/>
    </w:pPr>
  </w:style>
  <w:style w:type="paragraph" w:styleId="TableofFigures">
    <w:name w:val="table of figures"/>
    <w:basedOn w:val="Normal"/>
    <w:next w:val="Normal"/>
    <w:semiHidden/>
    <w:rsid w:val="00C35F95"/>
    <w:pPr>
      <w:ind w:left="400" w:hanging="400"/>
    </w:pPr>
  </w:style>
  <w:style w:type="paragraph" w:styleId="TOAHeading">
    <w:name w:val="toa heading"/>
    <w:basedOn w:val="Normal"/>
    <w:next w:val="Normal"/>
    <w:semiHidden/>
    <w:rsid w:val="00C35F95"/>
    <w:pPr>
      <w:spacing w:before="120"/>
    </w:pPr>
    <w:rPr>
      <w:rFonts w:cs="Arial"/>
      <w:b/>
      <w:bCs/>
      <w:sz w:val="24"/>
      <w:szCs w:val="24"/>
    </w:rPr>
  </w:style>
  <w:style w:type="paragraph" w:styleId="TOC1">
    <w:name w:val="toc 1"/>
    <w:basedOn w:val="Normal"/>
    <w:next w:val="Normal"/>
    <w:rsid w:val="00E50072"/>
    <w:pPr>
      <w:tabs>
        <w:tab w:val="right" w:pos="7655"/>
      </w:tabs>
      <w:spacing w:after="240"/>
      <w:ind w:left="1701" w:right="1985" w:hanging="567"/>
    </w:pPr>
  </w:style>
  <w:style w:type="paragraph" w:styleId="TOC2">
    <w:name w:val="toc 2"/>
    <w:basedOn w:val="TOC1"/>
    <w:next w:val="TOC1"/>
    <w:rsid w:val="00FF5E2C"/>
    <w:pPr>
      <w:tabs>
        <w:tab w:val="left" w:pos="2608"/>
      </w:tabs>
      <w:spacing w:line="240" w:lineRule="atLeast"/>
      <w:ind w:left="1486" w:firstLine="0"/>
    </w:pPr>
    <w:rPr>
      <w:noProof/>
    </w:rPr>
  </w:style>
  <w:style w:type="paragraph" w:styleId="TOC3">
    <w:name w:val="toc 3"/>
    <w:basedOn w:val="TOC2"/>
    <w:rsid w:val="001278DA"/>
    <w:pPr>
      <w:tabs>
        <w:tab w:val="clear" w:pos="2608"/>
        <w:tab w:val="left" w:pos="2835"/>
      </w:tabs>
    </w:pPr>
  </w:style>
  <w:style w:type="paragraph" w:styleId="TOC4">
    <w:name w:val="toc 4"/>
    <w:basedOn w:val="Normal"/>
    <w:semiHidden/>
    <w:rsid w:val="009C0DE3"/>
  </w:style>
  <w:style w:type="paragraph" w:styleId="TOC5">
    <w:name w:val="toc 5"/>
    <w:basedOn w:val="Normal"/>
    <w:semiHidden/>
    <w:rsid w:val="009C0DE3"/>
  </w:style>
  <w:style w:type="paragraph" w:styleId="TOC6">
    <w:name w:val="toc 6"/>
    <w:basedOn w:val="Normal"/>
    <w:semiHidden/>
    <w:rsid w:val="009C0DE3"/>
  </w:style>
  <w:style w:type="paragraph" w:styleId="TOC7">
    <w:name w:val="toc 7"/>
    <w:basedOn w:val="Normal"/>
    <w:semiHidden/>
    <w:rsid w:val="009C0DE3"/>
  </w:style>
  <w:style w:type="paragraph" w:styleId="TOC8">
    <w:name w:val="toc 8"/>
    <w:basedOn w:val="Normal"/>
    <w:semiHidden/>
    <w:rsid w:val="009C0DE3"/>
  </w:style>
  <w:style w:type="paragraph" w:styleId="TOC9">
    <w:name w:val="toc 9"/>
    <w:basedOn w:val="Normal"/>
    <w:semiHidden/>
    <w:rsid w:val="009C0DE3"/>
  </w:style>
  <w:style w:type="paragraph" w:customStyle="1" w:styleId="Sch5">
    <w:name w:val="Sch 5"/>
    <w:basedOn w:val="Heading5"/>
    <w:qFormat/>
    <w:rsid w:val="00214A1E"/>
    <w:pPr>
      <w:numPr>
        <w:numId w:val="11"/>
      </w:numPr>
    </w:pPr>
  </w:style>
  <w:style w:type="paragraph" w:customStyle="1" w:styleId="DeedAttachment">
    <w:name w:val="Deed_Attachment"/>
    <w:basedOn w:val="Normal"/>
    <w:next w:val="BodyText"/>
    <w:rsid w:val="00750488"/>
    <w:pPr>
      <w:numPr>
        <w:numId w:val="10"/>
      </w:numPr>
      <w:spacing w:line="260" w:lineRule="atLeast"/>
    </w:pPr>
    <w:rPr>
      <w:b/>
      <w:bCs/>
      <w:color w:val="0047BB"/>
      <w:sz w:val="28"/>
    </w:rPr>
  </w:style>
  <w:style w:type="numbering" w:styleId="111111">
    <w:name w:val="Outline List 2"/>
    <w:basedOn w:val="NoList"/>
    <w:semiHidden/>
    <w:rsid w:val="007D7EFC"/>
    <w:pPr>
      <w:numPr>
        <w:numId w:val="12"/>
      </w:numPr>
    </w:pPr>
  </w:style>
  <w:style w:type="character" w:styleId="Hyperlink">
    <w:name w:val="Hyperlink"/>
    <w:basedOn w:val="DefaultParagraphFont"/>
    <w:semiHidden/>
    <w:rsid w:val="00611C01"/>
    <w:rPr>
      <w:color w:val="0000FF"/>
      <w:u w:val="single"/>
    </w:rPr>
  </w:style>
  <w:style w:type="paragraph" w:styleId="Footer">
    <w:name w:val="footer"/>
    <w:basedOn w:val="Normal"/>
    <w:link w:val="FooterChar"/>
    <w:uiPriority w:val="99"/>
    <w:rsid w:val="00D84949"/>
    <w:pPr>
      <w:tabs>
        <w:tab w:val="center" w:pos="4513"/>
        <w:tab w:val="right" w:pos="9026"/>
      </w:tabs>
    </w:pPr>
    <w:rPr>
      <w:sz w:val="14"/>
    </w:rPr>
  </w:style>
  <w:style w:type="numbering" w:styleId="1ai">
    <w:name w:val="Outline List 1"/>
    <w:basedOn w:val="NoList"/>
    <w:semiHidden/>
    <w:rsid w:val="007D7EFC"/>
    <w:pPr>
      <w:numPr>
        <w:numId w:val="13"/>
      </w:numPr>
    </w:pPr>
  </w:style>
  <w:style w:type="paragraph" w:styleId="BodyText">
    <w:name w:val="Body Text"/>
    <w:basedOn w:val="Heading3"/>
    <w:link w:val="BodyTextChar"/>
    <w:qFormat/>
    <w:rsid w:val="00070D4C"/>
    <w:pPr>
      <w:numPr>
        <w:ilvl w:val="0"/>
        <w:numId w:val="0"/>
      </w:numPr>
    </w:pPr>
    <w:rPr>
      <w:sz w:val="24"/>
      <w:szCs w:val="24"/>
    </w:rPr>
  </w:style>
  <w:style w:type="paragraph" w:styleId="BlockText">
    <w:name w:val="Block Text"/>
    <w:basedOn w:val="Normal"/>
    <w:next w:val="BodyText"/>
    <w:semiHidden/>
    <w:rsid w:val="00B61DC1"/>
    <w:pPr>
      <w:spacing w:after="120" w:line="240" w:lineRule="atLeast"/>
      <w:ind w:left="1134"/>
    </w:pPr>
  </w:style>
  <w:style w:type="paragraph" w:customStyle="1" w:styleId="Heading">
    <w:name w:val="Heading"/>
    <w:basedOn w:val="Heading1"/>
    <w:next w:val="BodyText"/>
    <w:qFormat/>
    <w:rsid w:val="000E14A2"/>
    <w:pPr>
      <w:numPr>
        <w:numId w:val="0"/>
      </w:numPr>
      <w:ind w:left="340" w:hanging="340"/>
      <w:jc w:val="center"/>
    </w:pPr>
    <w:rPr>
      <w:b w:val="0"/>
      <w:bCs w:val="0"/>
      <w:sz w:val="52"/>
      <w:szCs w:val="52"/>
    </w:rPr>
  </w:style>
  <w:style w:type="paragraph" w:customStyle="1" w:styleId="Subheading">
    <w:name w:val="Subheading"/>
    <w:basedOn w:val="Heading2"/>
    <w:next w:val="BodyText"/>
    <w:qFormat/>
    <w:rsid w:val="00786B3A"/>
    <w:pPr>
      <w:numPr>
        <w:ilvl w:val="0"/>
        <w:numId w:val="0"/>
      </w:numPr>
    </w:pPr>
  </w:style>
  <w:style w:type="paragraph" w:styleId="BodyText2">
    <w:name w:val="Body Text 2"/>
    <w:basedOn w:val="Normal"/>
    <w:semiHidden/>
    <w:rsid w:val="007D7EFC"/>
    <w:pPr>
      <w:spacing w:after="120" w:line="480" w:lineRule="auto"/>
    </w:pPr>
  </w:style>
  <w:style w:type="paragraph" w:styleId="BodyText3">
    <w:name w:val="Body Text 3"/>
    <w:basedOn w:val="Normal"/>
    <w:semiHidden/>
    <w:rsid w:val="007D7EFC"/>
    <w:pPr>
      <w:spacing w:after="120"/>
    </w:pPr>
    <w:rPr>
      <w:sz w:val="16"/>
      <w:szCs w:val="16"/>
    </w:rPr>
  </w:style>
  <w:style w:type="paragraph" w:styleId="BodyTextFirstIndent">
    <w:name w:val="Body Text First Indent"/>
    <w:basedOn w:val="BodyText"/>
    <w:semiHidden/>
    <w:rsid w:val="007D7EFC"/>
    <w:pPr>
      <w:ind w:firstLine="210"/>
    </w:pPr>
    <w:rPr>
      <w:szCs w:val="20"/>
    </w:rPr>
  </w:style>
  <w:style w:type="paragraph" w:styleId="ListBullet3">
    <w:name w:val="List Bullet 3"/>
    <w:basedOn w:val="Normal"/>
    <w:semiHidden/>
    <w:rsid w:val="009C0DE3"/>
    <w:pPr>
      <w:numPr>
        <w:numId w:val="8"/>
      </w:numPr>
      <w:ind w:left="1701" w:hanging="567"/>
    </w:pPr>
  </w:style>
  <w:style w:type="paragraph" w:styleId="ListBullet4">
    <w:name w:val="List Bullet 4"/>
    <w:basedOn w:val="Normal"/>
    <w:semiHidden/>
    <w:rsid w:val="009C0DE3"/>
    <w:pPr>
      <w:numPr>
        <w:numId w:val="7"/>
      </w:numPr>
      <w:ind w:left="1701" w:hanging="567"/>
    </w:pPr>
  </w:style>
  <w:style w:type="paragraph" w:styleId="ListBullet5">
    <w:name w:val="List Bullet 5"/>
    <w:basedOn w:val="Normal"/>
    <w:semiHidden/>
    <w:rsid w:val="009C0DE3"/>
    <w:pPr>
      <w:numPr>
        <w:numId w:val="6"/>
      </w:numPr>
      <w:ind w:left="1701" w:hanging="567"/>
    </w:pPr>
  </w:style>
  <w:style w:type="paragraph" w:styleId="BodyTextIndent">
    <w:name w:val="Body Text Indent"/>
    <w:basedOn w:val="Normal"/>
    <w:semiHidden/>
    <w:rsid w:val="007D7EFC"/>
    <w:pPr>
      <w:spacing w:after="120"/>
      <w:ind w:left="283"/>
    </w:pPr>
  </w:style>
  <w:style w:type="numbering" w:styleId="ArticleSection">
    <w:name w:val="Outline List 3"/>
    <w:basedOn w:val="NoList"/>
    <w:semiHidden/>
    <w:rsid w:val="00595CF8"/>
    <w:pPr>
      <w:numPr>
        <w:numId w:val="9"/>
      </w:numPr>
    </w:pPr>
  </w:style>
  <w:style w:type="paragraph" w:styleId="Closing">
    <w:name w:val="Closing"/>
    <w:basedOn w:val="Normal"/>
    <w:semiHidden/>
    <w:rsid w:val="00595CF8"/>
    <w:pPr>
      <w:ind w:left="4252"/>
    </w:pPr>
  </w:style>
  <w:style w:type="paragraph" w:styleId="Date">
    <w:name w:val="Date"/>
    <w:basedOn w:val="Normal"/>
    <w:next w:val="Normal"/>
    <w:link w:val="DateChar"/>
    <w:rsid w:val="00B4279F"/>
    <w:pPr>
      <w:pBdr>
        <w:bottom w:val="single" w:sz="4" w:space="6" w:color="000000"/>
      </w:pBdr>
      <w:spacing w:after="360" w:line="200" w:lineRule="exact"/>
    </w:pPr>
    <w:rPr>
      <w:b/>
      <w:szCs w:val="18"/>
    </w:rPr>
  </w:style>
  <w:style w:type="paragraph" w:styleId="E-mailSignature">
    <w:name w:val="E-mail Signature"/>
    <w:basedOn w:val="Normal"/>
    <w:semiHidden/>
    <w:rsid w:val="00595CF8"/>
  </w:style>
  <w:style w:type="character" w:styleId="Emphasis">
    <w:name w:val="Emphasis"/>
    <w:basedOn w:val="DefaultParagraphFont"/>
    <w:semiHidden/>
    <w:qFormat/>
    <w:rsid w:val="00595CF8"/>
    <w:rPr>
      <w:i/>
      <w:iCs/>
    </w:rPr>
  </w:style>
  <w:style w:type="paragraph" w:styleId="EnvelopeAddress">
    <w:name w:val="envelope address"/>
    <w:basedOn w:val="Normal"/>
    <w:semiHidden/>
    <w:rsid w:val="00595CF8"/>
    <w:pPr>
      <w:framePr w:w="7920" w:h="1980" w:hRule="exact" w:hSpace="180" w:wrap="auto" w:hAnchor="page" w:xAlign="center" w:yAlign="bottom"/>
      <w:ind w:left="2880"/>
    </w:pPr>
    <w:rPr>
      <w:rFonts w:cs="Arial"/>
      <w:sz w:val="24"/>
      <w:szCs w:val="24"/>
    </w:rPr>
  </w:style>
  <w:style w:type="paragraph" w:styleId="EnvelopeReturn">
    <w:name w:val="envelope return"/>
    <w:basedOn w:val="Normal"/>
    <w:semiHidden/>
    <w:rsid w:val="00595CF8"/>
    <w:rPr>
      <w:rFonts w:cs="Arial"/>
    </w:rPr>
  </w:style>
  <w:style w:type="character" w:styleId="HTMLAcronym">
    <w:name w:val="HTML Acronym"/>
    <w:basedOn w:val="DefaultParagraphFont"/>
    <w:semiHidden/>
    <w:rsid w:val="00595CF8"/>
  </w:style>
  <w:style w:type="paragraph" w:styleId="HTMLAddress">
    <w:name w:val="HTML Address"/>
    <w:basedOn w:val="Normal"/>
    <w:semiHidden/>
    <w:rsid w:val="00595CF8"/>
    <w:rPr>
      <w:i/>
      <w:iCs/>
    </w:rPr>
  </w:style>
  <w:style w:type="character" w:styleId="HTMLCite">
    <w:name w:val="HTML Cite"/>
    <w:basedOn w:val="DefaultParagraphFont"/>
    <w:semiHidden/>
    <w:rsid w:val="00595CF8"/>
    <w:rPr>
      <w:i/>
      <w:iCs/>
    </w:rPr>
  </w:style>
  <w:style w:type="character" w:styleId="HTMLCode">
    <w:name w:val="HTML Code"/>
    <w:basedOn w:val="DefaultParagraphFont"/>
    <w:semiHidden/>
    <w:rsid w:val="00595CF8"/>
    <w:rPr>
      <w:rFonts w:ascii="Courier New" w:hAnsi="Courier New" w:cs="Courier New"/>
      <w:sz w:val="20"/>
      <w:szCs w:val="20"/>
    </w:rPr>
  </w:style>
  <w:style w:type="character" w:styleId="HTMLDefinition">
    <w:name w:val="HTML Definition"/>
    <w:basedOn w:val="DefaultParagraphFont"/>
    <w:semiHidden/>
    <w:rsid w:val="00595CF8"/>
    <w:rPr>
      <w:i/>
      <w:iCs/>
    </w:rPr>
  </w:style>
  <w:style w:type="character" w:styleId="HTMLKeyboard">
    <w:name w:val="HTML Keyboard"/>
    <w:basedOn w:val="DefaultParagraphFont"/>
    <w:semiHidden/>
    <w:rsid w:val="00595CF8"/>
    <w:rPr>
      <w:rFonts w:ascii="Courier New" w:hAnsi="Courier New" w:cs="Courier New"/>
      <w:sz w:val="20"/>
      <w:szCs w:val="20"/>
    </w:rPr>
  </w:style>
  <w:style w:type="paragraph" w:styleId="HTMLPreformatted">
    <w:name w:val="HTML Preformatted"/>
    <w:basedOn w:val="Normal"/>
    <w:semiHidden/>
    <w:rsid w:val="00595CF8"/>
    <w:rPr>
      <w:rFonts w:ascii="Courier New" w:hAnsi="Courier New" w:cs="Courier New"/>
    </w:rPr>
  </w:style>
  <w:style w:type="character" w:styleId="HTMLSample">
    <w:name w:val="HTML Sample"/>
    <w:basedOn w:val="DefaultParagraphFont"/>
    <w:semiHidden/>
    <w:rsid w:val="00595CF8"/>
    <w:rPr>
      <w:rFonts w:ascii="Courier New" w:hAnsi="Courier New" w:cs="Courier New"/>
    </w:rPr>
  </w:style>
  <w:style w:type="character" w:styleId="HTMLTypewriter">
    <w:name w:val="HTML Typewriter"/>
    <w:basedOn w:val="DefaultParagraphFont"/>
    <w:semiHidden/>
    <w:rsid w:val="00595CF8"/>
    <w:rPr>
      <w:rFonts w:ascii="Courier New" w:hAnsi="Courier New" w:cs="Courier New"/>
      <w:sz w:val="20"/>
      <w:szCs w:val="20"/>
    </w:rPr>
  </w:style>
  <w:style w:type="character" w:styleId="HTMLVariable">
    <w:name w:val="HTML Variable"/>
    <w:basedOn w:val="DefaultParagraphFont"/>
    <w:semiHidden/>
    <w:rsid w:val="00595CF8"/>
    <w:rPr>
      <w:i/>
      <w:iCs/>
    </w:rPr>
  </w:style>
  <w:style w:type="character" w:styleId="LineNumber">
    <w:name w:val="line number"/>
    <w:basedOn w:val="DefaultParagraphFont"/>
    <w:semiHidden/>
    <w:rsid w:val="00595CF8"/>
  </w:style>
  <w:style w:type="paragraph" w:styleId="List">
    <w:name w:val="List"/>
    <w:basedOn w:val="Normal"/>
    <w:semiHidden/>
    <w:rsid w:val="00595CF8"/>
    <w:pPr>
      <w:ind w:left="283" w:hanging="283"/>
    </w:pPr>
  </w:style>
  <w:style w:type="paragraph" w:styleId="List2">
    <w:name w:val="List 2"/>
    <w:basedOn w:val="Normal"/>
    <w:semiHidden/>
    <w:rsid w:val="00595CF8"/>
    <w:pPr>
      <w:ind w:left="566" w:hanging="283"/>
    </w:pPr>
  </w:style>
  <w:style w:type="paragraph" w:styleId="List3">
    <w:name w:val="List 3"/>
    <w:basedOn w:val="Normal"/>
    <w:semiHidden/>
    <w:rsid w:val="00595CF8"/>
    <w:pPr>
      <w:ind w:left="849" w:hanging="283"/>
    </w:pPr>
  </w:style>
  <w:style w:type="paragraph" w:styleId="List4">
    <w:name w:val="List 4"/>
    <w:basedOn w:val="Normal"/>
    <w:semiHidden/>
    <w:rsid w:val="00595CF8"/>
    <w:pPr>
      <w:ind w:left="1132" w:hanging="283"/>
    </w:pPr>
  </w:style>
  <w:style w:type="paragraph" w:styleId="List5">
    <w:name w:val="List 5"/>
    <w:basedOn w:val="Normal"/>
    <w:semiHidden/>
    <w:rsid w:val="00595CF8"/>
    <w:pPr>
      <w:ind w:left="1415" w:hanging="283"/>
    </w:pPr>
  </w:style>
  <w:style w:type="paragraph" w:styleId="ListContinue">
    <w:name w:val="List Continue"/>
    <w:basedOn w:val="Normal"/>
    <w:semiHidden/>
    <w:rsid w:val="00595CF8"/>
    <w:pPr>
      <w:spacing w:after="120"/>
      <w:ind w:left="283"/>
    </w:pPr>
  </w:style>
  <w:style w:type="paragraph" w:styleId="ListContinue2">
    <w:name w:val="List Continue 2"/>
    <w:basedOn w:val="Normal"/>
    <w:semiHidden/>
    <w:rsid w:val="00595CF8"/>
    <w:pPr>
      <w:spacing w:after="120"/>
      <w:ind w:left="566"/>
    </w:pPr>
  </w:style>
  <w:style w:type="paragraph" w:styleId="ListContinue3">
    <w:name w:val="List Continue 3"/>
    <w:basedOn w:val="Normal"/>
    <w:semiHidden/>
    <w:rsid w:val="00595CF8"/>
    <w:pPr>
      <w:spacing w:after="120"/>
      <w:ind w:left="849"/>
    </w:pPr>
  </w:style>
  <w:style w:type="paragraph" w:styleId="ListContinue4">
    <w:name w:val="List Continue 4"/>
    <w:basedOn w:val="Normal"/>
    <w:semiHidden/>
    <w:rsid w:val="00595CF8"/>
    <w:pPr>
      <w:spacing w:after="120"/>
      <w:ind w:left="1132"/>
    </w:pPr>
  </w:style>
  <w:style w:type="paragraph" w:styleId="ListContinue5">
    <w:name w:val="List Continue 5"/>
    <w:basedOn w:val="Normal"/>
    <w:semiHidden/>
    <w:rsid w:val="00595CF8"/>
    <w:pPr>
      <w:spacing w:after="120"/>
      <w:ind w:left="1415"/>
    </w:pPr>
  </w:style>
  <w:style w:type="paragraph" w:styleId="ListNumber">
    <w:name w:val="List Number"/>
    <w:basedOn w:val="BodyText"/>
    <w:qFormat/>
    <w:rsid w:val="00393936"/>
    <w:pPr>
      <w:numPr>
        <w:numId w:val="15"/>
      </w:numPr>
      <w:spacing w:after="240"/>
    </w:pPr>
    <w:rPr>
      <w:szCs w:val="20"/>
    </w:rPr>
  </w:style>
  <w:style w:type="paragraph" w:styleId="ListNumber2">
    <w:name w:val="List Number 2"/>
    <w:basedOn w:val="Normal"/>
    <w:semiHidden/>
    <w:rsid w:val="00595CF8"/>
    <w:pPr>
      <w:numPr>
        <w:numId w:val="2"/>
      </w:numPr>
    </w:pPr>
  </w:style>
  <w:style w:type="paragraph" w:styleId="ListNumber3">
    <w:name w:val="List Number 3"/>
    <w:basedOn w:val="Normal"/>
    <w:semiHidden/>
    <w:rsid w:val="00595CF8"/>
    <w:pPr>
      <w:numPr>
        <w:numId w:val="5"/>
      </w:numPr>
    </w:pPr>
  </w:style>
  <w:style w:type="paragraph" w:styleId="ListNumber4">
    <w:name w:val="List Number 4"/>
    <w:basedOn w:val="Normal"/>
    <w:semiHidden/>
    <w:rsid w:val="00595CF8"/>
    <w:pPr>
      <w:numPr>
        <w:numId w:val="4"/>
      </w:numPr>
    </w:pPr>
  </w:style>
  <w:style w:type="paragraph" w:styleId="ListNumber5">
    <w:name w:val="List Number 5"/>
    <w:basedOn w:val="Normal"/>
    <w:semiHidden/>
    <w:rsid w:val="00595CF8"/>
    <w:pPr>
      <w:numPr>
        <w:numId w:val="3"/>
      </w:numPr>
    </w:pPr>
  </w:style>
  <w:style w:type="paragraph" w:styleId="MessageHeader">
    <w:name w:val="Message Header"/>
    <w:basedOn w:val="Normal"/>
    <w:semiHidden/>
    <w:rsid w:val="00595CF8"/>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ormalIndent">
    <w:name w:val="Normal Indent"/>
    <w:basedOn w:val="Normal"/>
    <w:semiHidden/>
    <w:rsid w:val="00595CF8"/>
    <w:pPr>
      <w:ind w:left="720"/>
    </w:pPr>
  </w:style>
  <w:style w:type="paragraph" w:styleId="NoteHeading">
    <w:name w:val="Note Heading"/>
    <w:basedOn w:val="Normal"/>
    <w:next w:val="Normal"/>
    <w:semiHidden/>
    <w:rsid w:val="00595CF8"/>
  </w:style>
  <w:style w:type="paragraph" w:styleId="PlainText">
    <w:name w:val="Plain Text"/>
    <w:basedOn w:val="Normal"/>
    <w:semiHidden/>
    <w:rsid w:val="00595CF8"/>
    <w:rPr>
      <w:rFonts w:ascii="Courier New" w:hAnsi="Courier New" w:cs="Courier New"/>
    </w:rPr>
  </w:style>
  <w:style w:type="paragraph" w:styleId="BodyTextFirstIndent2">
    <w:name w:val="Body Text First Indent 2"/>
    <w:basedOn w:val="BodyTextIndent"/>
    <w:semiHidden/>
    <w:rsid w:val="007D7EFC"/>
    <w:pPr>
      <w:ind w:firstLine="210"/>
    </w:pPr>
  </w:style>
  <w:style w:type="paragraph" w:styleId="Signature">
    <w:name w:val="Signature"/>
    <w:basedOn w:val="Normal"/>
    <w:semiHidden/>
    <w:rsid w:val="00595CF8"/>
    <w:pPr>
      <w:ind w:left="4252"/>
    </w:pPr>
  </w:style>
  <w:style w:type="paragraph" w:styleId="BodyTextIndent2">
    <w:name w:val="Body Text Indent 2"/>
    <w:basedOn w:val="Normal"/>
    <w:semiHidden/>
    <w:rsid w:val="007D7EFC"/>
    <w:pPr>
      <w:spacing w:after="120" w:line="480" w:lineRule="auto"/>
      <w:ind w:left="283"/>
    </w:pPr>
  </w:style>
  <w:style w:type="table" w:styleId="Table3Deffects1">
    <w:name w:val="Table 3D effects 1"/>
    <w:basedOn w:val="TableNormal"/>
    <w:semiHidden/>
    <w:rsid w:val="00595CF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95CF8"/>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95CF8"/>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95CF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95CF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95CF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95CF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95CF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95CF8"/>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95CF8"/>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95CF8"/>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95CF8"/>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95CF8"/>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95CF8"/>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95CF8"/>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95CF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95CF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95CF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95CF8"/>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95CF8"/>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95CF8"/>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95CF8"/>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95CF8"/>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95CF8"/>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95CF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595CF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95CF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95CF8"/>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95CF8"/>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95CF8"/>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95CF8"/>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95CF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95CF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95CF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95CF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95CF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95CF8"/>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95CF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95CF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95C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95CF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95CF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95CF8"/>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semiHidden/>
    <w:qFormat/>
    <w:rsid w:val="00595CF8"/>
    <w:pPr>
      <w:spacing w:before="240" w:after="60"/>
      <w:jc w:val="center"/>
      <w:outlineLvl w:val="0"/>
    </w:pPr>
    <w:rPr>
      <w:rFonts w:cs="Arial"/>
      <w:b/>
      <w:bCs/>
      <w:kern w:val="28"/>
      <w:sz w:val="32"/>
      <w:szCs w:val="32"/>
    </w:rPr>
  </w:style>
  <w:style w:type="paragraph" w:styleId="BodyTextIndent3">
    <w:name w:val="Body Text Indent 3"/>
    <w:basedOn w:val="Normal"/>
    <w:semiHidden/>
    <w:rsid w:val="007D7EFC"/>
    <w:pPr>
      <w:spacing w:after="120"/>
      <w:ind w:left="283"/>
    </w:pPr>
    <w:rPr>
      <w:sz w:val="16"/>
      <w:szCs w:val="16"/>
    </w:rPr>
  </w:style>
  <w:style w:type="character" w:customStyle="1" w:styleId="GT">
    <w:name w:val="G+T"/>
    <w:basedOn w:val="DefaultParagraphFont"/>
    <w:rsid w:val="005943DF"/>
    <w:rPr>
      <w:rFonts w:ascii="Arial" w:hAnsi="Arial" w:cs="Arial"/>
      <w:color w:val="0047BB"/>
      <w:sz w:val="14"/>
      <w:szCs w:val="18"/>
    </w:rPr>
  </w:style>
  <w:style w:type="paragraph" w:styleId="ListBullet">
    <w:name w:val="List Bullet"/>
    <w:basedOn w:val="BodyText"/>
    <w:qFormat/>
    <w:rsid w:val="00393936"/>
    <w:pPr>
      <w:numPr>
        <w:numId w:val="14"/>
      </w:numPr>
      <w:spacing w:after="240"/>
    </w:pPr>
    <w:rPr>
      <w:szCs w:val="20"/>
    </w:rPr>
  </w:style>
  <w:style w:type="paragraph" w:styleId="ListBullet2">
    <w:name w:val="List Bullet 2"/>
    <w:basedOn w:val="Normal"/>
    <w:autoRedefine/>
    <w:semiHidden/>
    <w:rsid w:val="007D7EFC"/>
    <w:pPr>
      <w:numPr>
        <w:numId w:val="1"/>
      </w:numPr>
    </w:pPr>
  </w:style>
  <w:style w:type="paragraph" w:customStyle="1" w:styleId="Heading1Signing">
    <w:name w:val="Heading 1 Signing"/>
    <w:basedOn w:val="Heading1"/>
    <w:next w:val="Normal"/>
    <w:rsid w:val="00750488"/>
    <w:pPr>
      <w:numPr>
        <w:numId w:val="0"/>
      </w:numPr>
      <w:ind w:left="567"/>
    </w:pPr>
    <w:rPr>
      <w:color w:val="000000" w:themeColor="text1"/>
    </w:rPr>
  </w:style>
  <w:style w:type="paragraph" w:styleId="Subtitle">
    <w:name w:val="Subtitle"/>
    <w:basedOn w:val="Normal"/>
    <w:semiHidden/>
    <w:qFormat/>
    <w:rsid w:val="007D7EFC"/>
    <w:pPr>
      <w:spacing w:after="60"/>
      <w:jc w:val="center"/>
      <w:outlineLvl w:val="1"/>
    </w:pPr>
    <w:rPr>
      <w:rFonts w:cs="Arial"/>
      <w:sz w:val="24"/>
      <w:szCs w:val="24"/>
    </w:rPr>
  </w:style>
  <w:style w:type="paragraph" w:customStyle="1" w:styleId="DeedTOC">
    <w:name w:val="Deed_TOC"/>
    <w:basedOn w:val="Normal"/>
    <w:rsid w:val="00750488"/>
    <w:pPr>
      <w:pBdr>
        <w:top w:val="single" w:sz="4" w:space="6" w:color="000000"/>
      </w:pBdr>
      <w:tabs>
        <w:tab w:val="right" w:pos="7655"/>
      </w:tabs>
      <w:spacing w:after="240" w:line="280" w:lineRule="exact"/>
      <w:ind w:firstLine="1134"/>
    </w:pPr>
    <w:rPr>
      <w:b/>
      <w:bCs/>
      <w:color w:val="0047BB"/>
      <w:sz w:val="28"/>
      <w:szCs w:val="28"/>
    </w:rPr>
  </w:style>
  <w:style w:type="paragraph" w:customStyle="1" w:styleId="Party">
    <w:name w:val="Party"/>
    <w:basedOn w:val="Normal"/>
    <w:rsid w:val="00326CF5"/>
    <w:pPr>
      <w:spacing w:after="60" w:line="240" w:lineRule="exact"/>
    </w:pPr>
    <w:rPr>
      <w:b/>
    </w:rPr>
  </w:style>
  <w:style w:type="table" w:customStyle="1" w:styleId="GTTable">
    <w:name w:val="G+T Table"/>
    <w:basedOn w:val="TableGrid"/>
    <w:rsid w:val="007E6A14"/>
    <w:pPr>
      <w:spacing w:before="60" w:after="60" w:line="240" w:lineRule="auto"/>
    </w:pPr>
    <w:tblPr>
      <w:tblStyleRowBandSize w:val="1"/>
      <w:tblInd w:w="6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pPr>
        <w:keepNext/>
        <w:keepLines w:val="0"/>
        <w:pageBreakBefore w:val="0"/>
        <w:widowControl/>
        <w:suppressLineNumbers w:val="0"/>
        <w:suppressAutoHyphens w:val="0"/>
        <w:wordWrap/>
      </w:pPr>
      <w:rPr>
        <w:rFonts w:ascii="Times" w:hAnsi="Times"/>
        <w:b/>
        <w:color w:val="FFFFFF" w:themeColor="background1"/>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47BB"/>
      </w:tcPr>
    </w:tblStylePr>
    <w:tblStylePr w:type="lastRow">
      <w:pPr>
        <w:keepNext w:val="0"/>
        <w:keepLines w:val="0"/>
        <w:pageBreakBefore w:val="0"/>
        <w:widowControl/>
        <w:suppressLineNumbers w:val="0"/>
        <w:suppressAutoHyphens w:val="0"/>
        <w:wordWrap/>
      </w:pPr>
    </w:tblStylePr>
    <w:tblStylePr w:type="band1Horz">
      <w:pPr>
        <w:keepNext w:val="0"/>
        <w:keepLines w:val="0"/>
        <w:pageBreakBefore w:val="0"/>
        <w:widowControl/>
        <w:suppressLineNumbers w:val="0"/>
        <w:suppressAutoHyphens w:val="0"/>
        <w:wordWrap/>
      </w:pPr>
    </w:tblStylePr>
    <w:tblStylePr w:type="band2Horz">
      <w:pPr>
        <w:keepNext w:val="0"/>
        <w:keepLines w:val="0"/>
        <w:pageBreakBefore w:val="0"/>
        <w:widowControl/>
        <w:suppressLineNumbers w:val="0"/>
        <w:suppressAutoHyphens w:val="0"/>
        <w:wordWrap/>
      </w:pPr>
    </w:tblStylePr>
  </w:style>
  <w:style w:type="paragraph" w:customStyle="1" w:styleId="BodyTextNoIndent">
    <w:name w:val="Body Text No Indent"/>
    <w:basedOn w:val="BodyText"/>
    <w:rsid w:val="00802134"/>
    <w:pPr>
      <w:spacing w:after="240"/>
    </w:pPr>
    <w:rPr>
      <w:szCs w:val="20"/>
    </w:rPr>
  </w:style>
  <w:style w:type="paragraph" w:customStyle="1" w:styleId="Instruction-OptionalEnd">
    <w:name w:val="Instruction - OptionalEnd"/>
    <w:basedOn w:val="Normal"/>
    <w:rsid w:val="008B5406"/>
    <w:pPr>
      <w:spacing w:before="60" w:after="60" w:line="200" w:lineRule="atLeast"/>
    </w:pPr>
    <w:rPr>
      <w:color w:val="333333"/>
      <w:sz w:val="16"/>
    </w:rPr>
  </w:style>
  <w:style w:type="paragraph" w:customStyle="1" w:styleId="Instruction-Caution">
    <w:name w:val="Instruction - Caution"/>
    <w:basedOn w:val="BodyText"/>
    <w:rsid w:val="008B5406"/>
    <w:pPr>
      <w:spacing w:before="60" w:after="60" w:line="200" w:lineRule="atLeast"/>
    </w:pPr>
    <w:rPr>
      <w:sz w:val="16"/>
      <w:szCs w:val="20"/>
    </w:rPr>
  </w:style>
  <w:style w:type="character" w:customStyle="1" w:styleId="FooterChar">
    <w:name w:val="Footer Char"/>
    <w:basedOn w:val="DefaultParagraphFont"/>
    <w:link w:val="Footer"/>
    <w:uiPriority w:val="99"/>
    <w:rsid w:val="00D84949"/>
    <w:rPr>
      <w:rFonts w:ascii="Arial" w:hAnsi="Arial"/>
      <w:color w:val="000000"/>
      <w:sz w:val="14"/>
      <w:lang w:eastAsia="en-US"/>
    </w:rPr>
  </w:style>
  <w:style w:type="character" w:customStyle="1" w:styleId="Partreference">
    <w:name w:val="Part reference"/>
    <w:basedOn w:val="DefaultParagraphFont"/>
    <w:rsid w:val="00EB2A08"/>
    <w:rPr>
      <w:b/>
      <w:sz w:val="16"/>
      <w:szCs w:val="16"/>
    </w:rPr>
  </w:style>
  <w:style w:type="character" w:customStyle="1" w:styleId="Heading1Char">
    <w:name w:val="Heading 1 Char"/>
    <w:basedOn w:val="DefaultParagraphFont"/>
    <w:link w:val="Heading1"/>
    <w:rsid w:val="00070D4C"/>
    <w:rPr>
      <w:rFonts w:ascii="Arial" w:hAnsi="Arial" w:cs="Arial"/>
      <w:b/>
      <w:bCs/>
      <w:color w:val="081749"/>
      <w:kern w:val="20"/>
      <w:sz w:val="28"/>
      <w:szCs w:val="28"/>
      <w:lang w:eastAsia="en-US"/>
    </w:rPr>
  </w:style>
  <w:style w:type="character" w:customStyle="1" w:styleId="HeaderChar">
    <w:name w:val="Header Char"/>
    <w:basedOn w:val="DefaultParagraphFont"/>
    <w:link w:val="Header"/>
    <w:uiPriority w:val="99"/>
    <w:rsid w:val="004433F8"/>
    <w:rPr>
      <w:rFonts w:ascii="Arial" w:hAnsi="Arial"/>
      <w:color w:val="000000"/>
      <w:lang w:eastAsia="en-US"/>
    </w:rPr>
  </w:style>
  <w:style w:type="character" w:customStyle="1" w:styleId="BodyTextChar">
    <w:name w:val="Body Text Char"/>
    <w:basedOn w:val="DefaultParagraphFont"/>
    <w:link w:val="BodyText"/>
    <w:rsid w:val="00070D4C"/>
    <w:rPr>
      <w:rFonts w:ascii="Arial" w:hAnsi="Arial"/>
      <w:color w:val="000000"/>
      <w:sz w:val="24"/>
      <w:szCs w:val="24"/>
      <w:lang w:eastAsia="en-US"/>
    </w:rPr>
  </w:style>
  <w:style w:type="character" w:customStyle="1" w:styleId="DateChar">
    <w:name w:val="Date Char"/>
    <w:basedOn w:val="DefaultParagraphFont"/>
    <w:link w:val="Date"/>
    <w:rsid w:val="004433F8"/>
    <w:rPr>
      <w:rFonts w:ascii="Arial" w:hAnsi="Arial"/>
      <w:b/>
      <w:color w:val="000000"/>
      <w:szCs w:val="18"/>
      <w:lang w:eastAsia="en-US"/>
    </w:rPr>
  </w:style>
  <w:style w:type="paragraph" w:customStyle="1" w:styleId="Instruction">
    <w:name w:val="Instruction"/>
    <w:basedOn w:val="Instruction-Caution"/>
    <w:qFormat/>
    <w:rsid w:val="00A678ED"/>
    <w:pPr>
      <w:tabs>
        <w:tab w:val="num" w:pos="360"/>
      </w:tabs>
      <w:spacing w:before="0" w:after="0" w:line="240" w:lineRule="auto"/>
    </w:pPr>
  </w:style>
  <w:style w:type="paragraph" w:customStyle="1" w:styleId="xFooter">
    <w:name w:val="xFooter"/>
    <w:basedOn w:val="Normal"/>
    <w:qFormat/>
    <w:rsid w:val="005943DF"/>
    <w:pPr>
      <w:tabs>
        <w:tab w:val="right" w:pos="9072"/>
      </w:tabs>
      <w:spacing w:before="120" w:after="120" w:line="240" w:lineRule="atLeast"/>
      <w:ind w:left="-113"/>
    </w:pPr>
    <w:rPr>
      <w:sz w:val="14"/>
    </w:rPr>
  </w:style>
  <w:style w:type="character" w:customStyle="1" w:styleId="UnresolvedMention1">
    <w:name w:val="Unresolved Mention1"/>
    <w:basedOn w:val="DefaultParagraphFont"/>
    <w:uiPriority w:val="99"/>
    <w:semiHidden/>
    <w:unhideWhenUsed/>
    <w:rsid w:val="003A2CD1"/>
    <w:rPr>
      <w:color w:val="808080"/>
      <w:shd w:val="clear" w:color="auto" w:fill="E6E6E6"/>
    </w:rPr>
  </w:style>
  <w:style w:type="character" w:customStyle="1" w:styleId="UnresolvedMention2">
    <w:name w:val="Unresolved Mention2"/>
    <w:basedOn w:val="DefaultParagraphFont"/>
    <w:uiPriority w:val="99"/>
    <w:semiHidden/>
    <w:unhideWhenUsed/>
    <w:rsid w:val="00436328"/>
    <w:rPr>
      <w:color w:val="808080"/>
      <w:shd w:val="clear" w:color="auto" w:fill="E6E6E6"/>
    </w:rPr>
  </w:style>
  <w:style w:type="paragraph" w:customStyle="1" w:styleId="Heading6A">
    <w:name w:val="Heading 6A"/>
    <w:basedOn w:val="Heading1"/>
    <w:next w:val="BodyText"/>
    <w:qFormat/>
    <w:rsid w:val="00132857"/>
    <w:pPr>
      <w:numPr>
        <w:numId w:val="0"/>
      </w:numPr>
      <w:pBdr>
        <w:top w:val="single" w:sz="6" w:space="6" w:color="000000"/>
      </w:pBdr>
      <w:tabs>
        <w:tab w:val="num" w:pos="1985"/>
        <w:tab w:val="left" w:pos="2268"/>
      </w:tabs>
      <w:spacing w:before="0" w:after="240" w:line="240" w:lineRule="atLeast"/>
      <w:ind w:left="567" w:hanging="567"/>
    </w:pPr>
    <w:rPr>
      <w:b w:val="0"/>
      <w:color w:val="0047BB"/>
      <w:kern w:val="28"/>
    </w:rPr>
  </w:style>
  <w:style w:type="paragraph" w:customStyle="1" w:styleId="Sch1A">
    <w:name w:val="Sch 1A"/>
    <w:basedOn w:val="Sch1"/>
    <w:qFormat/>
    <w:rsid w:val="00132857"/>
    <w:pPr>
      <w:numPr>
        <w:numId w:val="0"/>
      </w:numPr>
      <w:pBdr>
        <w:top w:val="single" w:sz="4" w:space="6" w:color="auto"/>
      </w:pBdr>
      <w:tabs>
        <w:tab w:val="num" w:pos="567"/>
      </w:tabs>
      <w:spacing w:after="240" w:line="240" w:lineRule="atLeast"/>
      <w:ind w:left="567" w:hanging="567"/>
    </w:pPr>
    <w:rPr>
      <w:b w:val="0"/>
      <w:color w:val="0047BB"/>
    </w:rPr>
  </w:style>
  <w:style w:type="paragraph" w:customStyle="1" w:styleId="Sch2A">
    <w:name w:val="Sch 2A"/>
    <w:basedOn w:val="Sch2"/>
    <w:next w:val="BodyText"/>
    <w:qFormat/>
    <w:rsid w:val="00132857"/>
    <w:pPr>
      <w:numPr>
        <w:ilvl w:val="0"/>
        <w:numId w:val="0"/>
      </w:numPr>
      <w:tabs>
        <w:tab w:val="num" w:pos="1134"/>
      </w:tabs>
      <w:spacing w:after="240" w:line="240" w:lineRule="atLeast"/>
      <w:ind w:left="1134" w:hanging="567"/>
    </w:pPr>
    <w:rPr>
      <w:color w:val="auto"/>
      <w:sz w:val="20"/>
    </w:rPr>
  </w:style>
  <w:style w:type="paragraph" w:styleId="Revision">
    <w:name w:val="Revision"/>
    <w:hidden/>
    <w:uiPriority w:val="99"/>
    <w:semiHidden/>
    <w:rsid w:val="00686856"/>
    <w:rPr>
      <w:rFonts w:ascii="Arial" w:hAnsi="Arial"/>
      <w:lang w:eastAsia="en-US"/>
    </w:rPr>
  </w:style>
  <w:style w:type="character" w:customStyle="1" w:styleId="UnresolvedMention3">
    <w:name w:val="Unresolved Mention3"/>
    <w:basedOn w:val="DefaultParagraphFont"/>
    <w:uiPriority w:val="99"/>
    <w:semiHidden/>
    <w:unhideWhenUsed/>
    <w:rsid w:val="006F3F89"/>
    <w:rPr>
      <w:color w:val="605E5C"/>
      <w:shd w:val="clear" w:color="auto" w:fill="E1DFDD"/>
    </w:rPr>
  </w:style>
  <w:style w:type="paragraph" w:styleId="ListParagraph">
    <w:name w:val="List Paragraph"/>
    <w:basedOn w:val="Normal"/>
    <w:uiPriority w:val="34"/>
    <w:qFormat/>
    <w:rsid w:val="001B5F9A"/>
    <w:pPr>
      <w:spacing w:after="160" w:line="256" w:lineRule="auto"/>
      <w:ind w:left="720"/>
      <w:contextualSpacing/>
    </w:pPr>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583CB8"/>
    <w:rPr>
      <w:color w:val="605E5C"/>
      <w:shd w:val="clear" w:color="auto" w:fill="E1DFDD"/>
    </w:rPr>
  </w:style>
  <w:style w:type="character" w:customStyle="1" w:styleId="Heading3Char">
    <w:name w:val="Heading 3 Char"/>
    <w:basedOn w:val="DefaultParagraphFont"/>
    <w:link w:val="Heading3"/>
    <w:rsid w:val="007F09F9"/>
    <w:rPr>
      <w:rFonts w:ascii="Arial" w:hAnsi="Arial"/>
      <w:color w:val="000000"/>
      <w:sz w:val="18"/>
      <w:lang w:eastAsia="en-US"/>
    </w:rPr>
  </w:style>
  <w:style w:type="paragraph" w:customStyle="1" w:styleId="BodyText1">
    <w:name w:val="Body Text1"/>
    <w:basedOn w:val="Normal"/>
    <w:autoRedefine/>
    <w:qFormat/>
    <w:rsid w:val="008A4A9E"/>
    <w:pPr>
      <w:spacing w:after="160" w:line="280" w:lineRule="exact"/>
    </w:pPr>
    <w:rPr>
      <w:rFonts w:eastAsia="Tahoma"/>
      <w:color w:val="FFFFFF" w:themeColor="background1"/>
      <w:sz w:val="24"/>
      <w:szCs w:val="22"/>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32536">
      <w:bodyDiv w:val="1"/>
      <w:marLeft w:val="0"/>
      <w:marRight w:val="0"/>
      <w:marTop w:val="0"/>
      <w:marBottom w:val="0"/>
      <w:divBdr>
        <w:top w:val="none" w:sz="0" w:space="0" w:color="auto"/>
        <w:left w:val="none" w:sz="0" w:space="0" w:color="auto"/>
        <w:bottom w:val="none" w:sz="0" w:space="0" w:color="auto"/>
        <w:right w:val="none" w:sz="0" w:space="0" w:color="auto"/>
      </w:divBdr>
    </w:div>
    <w:div w:id="317468150">
      <w:bodyDiv w:val="1"/>
      <w:marLeft w:val="0"/>
      <w:marRight w:val="0"/>
      <w:marTop w:val="0"/>
      <w:marBottom w:val="0"/>
      <w:divBdr>
        <w:top w:val="none" w:sz="0" w:space="0" w:color="auto"/>
        <w:left w:val="none" w:sz="0" w:space="0" w:color="auto"/>
        <w:bottom w:val="none" w:sz="0" w:space="0" w:color="auto"/>
        <w:right w:val="none" w:sz="0" w:space="0" w:color="auto"/>
      </w:divBdr>
    </w:div>
    <w:div w:id="384261647">
      <w:bodyDiv w:val="1"/>
      <w:marLeft w:val="0"/>
      <w:marRight w:val="0"/>
      <w:marTop w:val="0"/>
      <w:marBottom w:val="0"/>
      <w:divBdr>
        <w:top w:val="none" w:sz="0" w:space="0" w:color="auto"/>
        <w:left w:val="none" w:sz="0" w:space="0" w:color="auto"/>
        <w:bottom w:val="none" w:sz="0" w:space="0" w:color="auto"/>
        <w:right w:val="none" w:sz="0" w:space="0" w:color="auto"/>
      </w:divBdr>
    </w:div>
    <w:div w:id="534998787">
      <w:bodyDiv w:val="1"/>
      <w:marLeft w:val="0"/>
      <w:marRight w:val="0"/>
      <w:marTop w:val="0"/>
      <w:marBottom w:val="0"/>
      <w:divBdr>
        <w:top w:val="none" w:sz="0" w:space="0" w:color="auto"/>
        <w:left w:val="none" w:sz="0" w:space="0" w:color="auto"/>
        <w:bottom w:val="none" w:sz="0" w:space="0" w:color="auto"/>
        <w:right w:val="none" w:sz="0" w:space="0" w:color="auto"/>
      </w:divBdr>
    </w:div>
    <w:div w:id="555361333">
      <w:bodyDiv w:val="1"/>
      <w:marLeft w:val="0"/>
      <w:marRight w:val="0"/>
      <w:marTop w:val="0"/>
      <w:marBottom w:val="0"/>
      <w:divBdr>
        <w:top w:val="none" w:sz="0" w:space="0" w:color="auto"/>
        <w:left w:val="none" w:sz="0" w:space="0" w:color="auto"/>
        <w:bottom w:val="none" w:sz="0" w:space="0" w:color="auto"/>
        <w:right w:val="none" w:sz="0" w:space="0" w:color="auto"/>
      </w:divBdr>
    </w:div>
    <w:div w:id="612329106">
      <w:bodyDiv w:val="1"/>
      <w:marLeft w:val="0"/>
      <w:marRight w:val="0"/>
      <w:marTop w:val="0"/>
      <w:marBottom w:val="0"/>
      <w:divBdr>
        <w:top w:val="none" w:sz="0" w:space="0" w:color="auto"/>
        <w:left w:val="none" w:sz="0" w:space="0" w:color="auto"/>
        <w:bottom w:val="none" w:sz="0" w:space="0" w:color="auto"/>
        <w:right w:val="none" w:sz="0" w:space="0" w:color="auto"/>
      </w:divBdr>
    </w:div>
    <w:div w:id="729966077">
      <w:bodyDiv w:val="1"/>
      <w:marLeft w:val="0"/>
      <w:marRight w:val="0"/>
      <w:marTop w:val="0"/>
      <w:marBottom w:val="0"/>
      <w:divBdr>
        <w:top w:val="none" w:sz="0" w:space="0" w:color="auto"/>
        <w:left w:val="none" w:sz="0" w:space="0" w:color="auto"/>
        <w:bottom w:val="none" w:sz="0" w:space="0" w:color="auto"/>
        <w:right w:val="none" w:sz="0" w:space="0" w:color="auto"/>
      </w:divBdr>
    </w:div>
    <w:div w:id="739790406">
      <w:bodyDiv w:val="1"/>
      <w:marLeft w:val="0"/>
      <w:marRight w:val="0"/>
      <w:marTop w:val="0"/>
      <w:marBottom w:val="0"/>
      <w:divBdr>
        <w:top w:val="none" w:sz="0" w:space="0" w:color="auto"/>
        <w:left w:val="none" w:sz="0" w:space="0" w:color="auto"/>
        <w:bottom w:val="none" w:sz="0" w:space="0" w:color="auto"/>
        <w:right w:val="none" w:sz="0" w:space="0" w:color="auto"/>
      </w:divBdr>
    </w:div>
    <w:div w:id="996612998">
      <w:bodyDiv w:val="1"/>
      <w:marLeft w:val="0"/>
      <w:marRight w:val="0"/>
      <w:marTop w:val="0"/>
      <w:marBottom w:val="0"/>
      <w:divBdr>
        <w:top w:val="none" w:sz="0" w:space="0" w:color="auto"/>
        <w:left w:val="none" w:sz="0" w:space="0" w:color="auto"/>
        <w:bottom w:val="none" w:sz="0" w:space="0" w:color="auto"/>
        <w:right w:val="none" w:sz="0" w:space="0" w:color="auto"/>
      </w:divBdr>
    </w:div>
    <w:div w:id="1005087446">
      <w:bodyDiv w:val="1"/>
      <w:marLeft w:val="0"/>
      <w:marRight w:val="0"/>
      <w:marTop w:val="0"/>
      <w:marBottom w:val="0"/>
      <w:divBdr>
        <w:top w:val="none" w:sz="0" w:space="0" w:color="auto"/>
        <w:left w:val="none" w:sz="0" w:space="0" w:color="auto"/>
        <w:bottom w:val="none" w:sz="0" w:space="0" w:color="auto"/>
        <w:right w:val="none" w:sz="0" w:space="0" w:color="auto"/>
      </w:divBdr>
    </w:div>
    <w:div w:id="1006176172">
      <w:bodyDiv w:val="1"/>
      <w:marLeft w:val="0"/>
      <w:marRight w:val="0"/>
      <w:marTop w:val="0"/>
      <w:marBottom w:val="0"/>
      <w:divBdr>
        <w:top w:val="none" w:sz="0" w:space="0" w:color="auto"/>
        <w:left w:val="none" w:sz="0" w:space="0" w:color="auto"/>
        <w:bottom w:val="none" w:sz="0" w:space="0" w:color="auto"/>
        <w:right w:val="none" w:sz="0" w:space="0" w:color="auto"/>
      </w:divBdr>
    </w:div>
    <w:div w:id="1031417086">
      <w:bodyDiv w:val="1"/>
      <w:marLeft w:val="0"/>
      <w:marRight w:val="0"/>
      <w:marTop w:val="0"/>
      <w:marBottom w:val="0"/>
      <w:divBdr>
        <w:top w:val="none" w:sz="0" w:space="0" w:color="auto"/>
        <w:left w:val="none" w:sz="0" w:space="0" w:color="auto"/>
        <w:bottom w:val="none" w:sz="0" w:space="0" w:color="auto"/>
        <w:right w:val="none" w:sz="0" w:space="0" w:color="auto"/>
      </w:divBdr>
    </w:div>
    <w:div w:id="1144156683">
      <w:bodyDiv w:val="1"/>
      <w:marLeft w:val="0"/>
      <w:marRight w:val="0"/>
      <w:marTop w:val="0"/>
      <w:marBottom w:val="0"/>
      <w:divBdr>
        <w:top w:val="none" w:sz="0" w:space="0" w:color="auto"/>
        <w:left w:val="none" w:sz="0" w:space="0" w:color="auto"/>
        <w:bottom w:val="none" w:sz="0" w:space="0" w:color="auto"/>
        <w:right w:val="none" w:sz="0" w:space="0" w:color="auto"/>
      </w:divBdr>
    </w:div>
    <w:div w:id="1228808461">
      <w:bodyDiv w:val="1"/>
      <w:marLeft w:val="0"/>
      <w:marRight w:val="0"/>
      <w:marTop w:val="0"/>
      <w:marBottom w:val="0"/>
      <w:divBdr>
        <w:top w:val="none" w:sz="0" w:space="0" w:color="auto"/>
        <w:left w:val="none" w:sz="0" w:space="0" w:color="auto"/>
        <w:bottom w:val="none" w:sz="0" w:space="0" w:color="auto"/>
        <w:right w:val="none" w:sz="0" w:space="0" w:color="auto"/>
      </w:divBdr>
    </w:div>
    <w:div w:id="1308433317">
      <w:bodyDiv w:val="1"/>
      <w:marLeft w:val="0"/>
      <w:marRight w:val="0"/>
      <w:marTop w:val="0"/>
      <w:marBottom w:val="0"/>
      <w:divBdr>
        <w:top w:val="none" w:sz="0" w:space="0" w:color="auto"/>
        <w:left w:val="none" w:sz="0" w:space="0" w:color="auto"/>
        <w:bottom w:val="none" w:sz="0" w:space="0" w:color="auto"/>
        <w:right w:val="none" w:sz="0" w:space="0" w:color="auto"/>
      </w:divBdr>
    </w:div>
    <w:div w:id="1317414557">
      <w:bodyDiv w:val="1"/>
      <w:marLeft w:val="0"/>
      <w:marRight w:val="0"/>
      <w:marTop w:val="0"/>
      <w:marBottom w:val="0"/>
      <w:divBdr>
        <w:top w:val="none" w:sz="0" w:space="0" w:color="auto"/>
        <w:left w:val="none" w:sz="0" w:space="0" w:color="auto"/>
        <w:bottom w:val="none" w:sz="0" w:space="0" w:color="auto"/>
        <w:right w:val="none" w:sz="0" w:space="0" w:color="auto"/>
      </w:divBdr>
    </w:div>
    <w:div w:id="1563056257">
      <w:bodyDiv w:val="1"/>
      <w:marLeft w:val="0"/>
      <w:marRight w:val="0"/>
      <w:marTop w:val="0"/>
      <w:marBottom w:val="0"/>
      <w:divBdr>
        <w:top w:val="none" w:sz="0" w:space="0" w:color="auto"/>
        <w:left w:val="none" w:sz="0" w:space="0" w:color="auto"/>
        <w:bottom w:val="none" w:sz="0" w:space="0" w:color="auto"/>
        <w:right w:val="none" w:sz="0" w:space="0" w:color="auto"/>
      </w:divBdr>
      <w:divsChild>
        <w:div w:id="1781142525">
          <w:marLeft w:val="0"/>
          <w:marRight w:val="0"/>
          <w:marTop w:val="0"/>
          <w:marBottom w:val="0"/>
          <w:divBdr>
            <w:top w:val="none" w:sz="0" w:space="0" w:color="auto"/>
            <w:left w:val="none" w:sz="0" w:space="0" w:color="auto"/>
            <w:bottom w:val="none" w:sz="0" w:space="0" w:color="auto"/>
            <w:right w:val="none" w:sz="0" w:space="0" w:color="auto"/>
          </w:divBdr>
        </w:div>
      </w:divsChild>
    </w:div>
    <w:div w:id="1653414122">
      <w:bodyDiv w:val="1"/>
      <w:marLeft w:val="0"/>
      <w:marRight w:val="0"/>
      <w:marTop w:val="0"/>
      <w:marBottom w:val="0"/>
      <w:divBdr>
        <w:top w:val="none" w:sz="0" w:space="0" w:color="auto"/>
        <w:left w:val="none" w:sz="0" w:space="0" w:color="auto"/>
        <w:bottom w:val="none" w:sz="0" w:space="0" w:color="auto"/>
        <w:right w:val="none" w:sz="0" w:space="0" w:color="auto"/>
      </w:divBdr>
    </w:div>
    <w:div w:id="2068989267">
      <w:bodyDiv w:val="1"/>
      <w:marLeft w:val="0"/>
      <w:marRight w:val="0"/>
      <w:marTop w:val="0"/>
      <w:marBottom w:val="0"/>
      <w:divBdr>
        <w:top w:val="none" w:sz="0" w:space="0" w:color="auto"/>
        <w:left w:val="none" w:sz="0" w:space="0" w:color="auto"/>
        <w:bottom w:val="none" w:sz="0" w:space="0" w:color="auto"/>
        <w:right w:val="none" w:sz="0" w:space="0" w:color="auto"/>
      </w:divBdr>
    </w:div>
    <w:div w:id="2082869626">
      <w:bodyDiv w:val="1"/>
      <w:marLeft w:val="0"/>
      <w:marRight w:val="0"/>
      <w:marTop w:val="0"/>
      <w:marBottom w:val="0"/>
      <w:divBdr>
        <w:top w:val="none" w:sz="0" w:space="0" w:color="auto"/>
        <w:left w:val="none" w:sz="0" w:space="0" w:color="auto"/>
        <w:bottom w:val="none" w:sz="0" w:space="0" w:color="auto"/>
        <w:right w:val="none" w:sz="0" w:space="0" w:color="auto"/>
      </w:divBdr>
    </w:div>
    <w:div w:id="2109542442">
      <w:bodyDiv w:val="1"/>
      <w:marLeft w:val="0"/>
      <w:marRight w:val="0"/>
      <w:marTop w:val="0"/>
      <w:marBottom w:val="0"/>
      <w:divBdr>
        <w:top w:val="none" w:sz="0" w:space="0" w:color="auto"/>
        <w:left w:val="none" w:sz="0" w:space="0" w:color="auto"/>
        <w:bottom w:val="none" w:sz="0" w:space="0" w:color="auto"/>
        <w:right w:val="none" w:sz="0" w:space="0" w:color="auto"/>
      </w:divBdr>
    </w:div>
    <w:div w:id="2138178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root\Templates\DEED_2CO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838b492-c0da-4a78-9bd2-c5f1c59c29f5" xsi:nil="true"/>
    <lcf76f155ced4ddcb4097134ff3c332f xmlns="8a7a1a11-3125-4f66-ab8a-6f0636e37fcb">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49A8429343E5B4C8033CFD01546FCF0" ma:contentTypeVersion="18" ma:contentTypeDescription="Create a new document." ma:contentTypeScope="" ma:versionID="6f7072ad52237a5fb11fe4019885f096">
  <xsd:schema xmlns:xsd="http://www.w3.org/2001/XMLSchema" xmlns:xs="http://www.w3.org/2001/XMLSchema" xmlns:p="http://schemas.microsoft.com/office/2006/metadata/properties" xmlns:ns2="8a7a1a11-3125-4f66-ab8a-6f0636e37fcb" xmlns:ns3="c838b492-c0da-4a78-9bd2-c5f1c59c29f5" targetNamespace="http://schemas.microsoft.com/office/2006/metadata/properties" ma:root="true" ma:fieldsID="e151b451525c63719ed5d3248209a6e1" ns2:_="" ns3:_="">
    <xsd:import namespace="8a7a1a11-3125-4f66-ab8a-6f0636e37fcb"/>
    <xsd:import namespace="c838b492-c0da-4a78-9bd2-c5f1c59c29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7a1a11-3125-4f66-ab8a-6f0636e37f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8c3ec9e-7c9b-42e7-83b7-5ccc3397d44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38b492-c0da-4a78-9bd2-c5f1c59c29f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5a21ada-ebcc-403c-b601-e4c04469b6b6}" ma:internalName="TaxCatchAll" ma:showField="CatchAllData" ma:web="c838b492-c0da-4a78-9bd2-c5f1c59c29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BD8D12-0278-4E55-AD25-7FD61C384607}">
  <ds:schemaRefs>
    <ds:schemaRef ds:uri="http://schemas.openxmlformats.org/officeDocument/2006/bibliography"/>
  </ds:schemaRefs>
</ds:datastoreItem>
</file>

<file path=customXml/itemProps2.xml><?xml version="1.0" encoding="utf-8"?>
<ds:datastoreItem xmlns:ds="http://schemas.openxmlformats.org/officeDocument/2006/customXml" ds:itemID="{26E72C17-E401-481F-99A4-62EEEDDCC460}">
  <ds:schemaRefs>
    <ds:schemaRef ds:uri="http://schemas.microsoft.com/sharepoint/v3/contenttype/forms"/>
  </ds:schemaRefs>
</ds:datastoreItem>
</file>

<file path=customXml/itemProps3.xml><?xml version="1.0" encoding="utf-8"?>
<ds:datastoreItem xmlns:ds="http://schemas.openxmlformats.org/officeDocument/2006/customXml" ds:itemID="{249B76D6-5A22-4667-8B9A-99FF9D1F036D}">
  <ds:schemaRefs>
    <ds:schemaRef ds:uri="http://schemas.microsoft.com/office/2006/metadata/properties"/>
    <ds:schemaRef ds:uri="http://schemas.microsoft.com/office/infopath/2007/PartnerControls"/>
    <ds:schemaRef ds:uri="c838b492-c0da-4a78-9bd2-c5f1c59c29f5"/>
    <ds:schemaRef ds:uri="8a7a1a11-3125-4f66-ab8a-6f0636e37fcb"/>
  </ds:schemaRefs>
</ds:datastoreItem>
</file>

<file path=customXml/itemProps4.xml><?xml version="1.0" encoding="utf-8"?>
<ds:datastoreItem xmlns:ds="http://schemas.openxmlformats.org/officeDocument/2006/customXml" ds:itemID="{7A7D78A2-FF38-4312-812B-8693095D3F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7a1a11-3125-4f66-ab8a-6f0636e37fcb"/>
    <ds:schemaRef ds:uri="c838b492-c0da-4a78-9bd2-c5f1c59c29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b98259b-075c-458c-91bc-76bcf3dec8e4}" enabled="0" method="" siteId="{0b98259b-075c-458c-91bc-76bcf3dec8e4}" removed="1"/>
</clbl:labelList>
</file>

<file path=docProps/app.xml><?xml version="1.0" encoding="utf-8"?>
<Properties xmlns="http://schemas.openxmlformats.org/officeDocument/2006/extended-properties" xmlns:vt="http://schemas.openxmlformats.org/officeDocument/2006/docPropsVTypes">
  <Template>DEED_2COL</Template>
  <TotalTime>22</TotalTime>
  <Pages>2</Pages>
  <Words>915</Words>
  <Characters>5145</Characters>
  <Application>Microsoft Office Word</Application>
  <DocSecurity>0</DocSecurity>
  <Lines>168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O’Leary</dc:creator>
  <cp:keywords/>
  <dc:description/>
  <cp:lastModifiedBy>Rebecca Kearney (she/her)</cp:lastModifiedBy>
  <cp:revision>11</cp:revision>
  <cp:lastPrinted>2026-03-02T21:48:00Z</cp:lastPrinted>
  <dcterms:created xsi:type="dcterms:W3CDTF">2026-03-05T22:12:00Z</dcterms:created>
  <dcterms:modified xsi:type="dcterms:W3CDTF">2026-03-06T00:37:00Z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0x010100949A8429343E5B4C8033CFD01546FCF0</vt:lpwstr>
  </property>
  <property fmtid="{D5CDD505-2E9C-101B-9397-08002B2CF9AE}" pid="3" name="MediaServiceImageTags">
    <vt:lpwstr/>
  </property>
  <property fmtid="{D5CDD505-2E9C-101B-9397-08002B2CF9AE}" pid="4" name="GrammarlyDocumentId">
    <vt:lpwstr>eaafdf32c90a0989493f70e509523eefe3ffcaf1cff5eb6bfb49e1c0c092f369</vt:lpwstr>
  </property>
  <property fmtid="{D5CDD505-2E9C-101B-9397-08002B2CF9AE}" pid="5" name="Order">
    <vt:r8>6654700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ndDocumentId">
    <vt:lpwstr>3466-1922-5672</vt:lpwstr>
  </property>
  <property fmtid="{D5CDD505-2E9C-101B-9397-08002B2CF9AE}" pid="13" name="ndClassificationName">
    <vt:lpwstr>Confidential</vt:lpwstr>
  </property>
  <property fmtid="{D5CDD505-2E9C-101B-9397-08002B2CF9AE}" pid="14" name="ndClassificationLevel">
    <vt:lpwstr>CabinetDefault</vt:lpwstr>
  </property>
  <property fmtid="{D5CDD505-2E9C-101B-9397-08002B2CF9AE}" pid="15" name="ndClassificationId">
    <vt:lpwstr>dfeb464a-7881-45a9-a03f-bd16b2ba5faa</vt:lpwstr>
  </property>
</Properties>
</file>